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5F4A" w14:textId="59312BDD" w:rsidR="005E5571" w:rsidRPr="005E5571" w:rsidRDefault="00DF7226" w:rsidP="005E5571">
      <w:pPr>
        <w:spacing w:after="160"/>
        <w:jc w:val="center"/>
        <w:rPr>
          <w:b/>
          <w:spacing w:val="-3"/>
          <w:sz w:val="36"/>
        </w:rPr>
      </w:pPr>
      <w:bookmarkStart w:id="0" w:name="Mātauranga_Māori_Categories_of_Research_"/>
      <w:bookmarkStart w:id="1" w:name="_bookmark14"/>
      <w:bookmarkStart w:id="2" w:name="QuakeCoRE_PhD_Scholarships"/>
      <w:bookmarkStart w:id="3" w:name="_bookmark16"/>
      <w:bookmarkStart w:id="4" w:name="Te_Hiranga_Rū_QuakeCoRE_PhD_Scholarship_"/>
      <w:bookmarkStart w:id="5" w:name="_bookmark17"/>
      <w:bookmarkEnd w:id="0"/>
      <w:bookmarkEnd w:id="1"/>
      <w:bookmarkEnd w:id="2"/>
      <w:bookmarkEnd w:id="3"/>
      <w:bookmarkEnd w:id="4"/>
      <w:bookmarkEnd w:id="5"/>
      <w:r w:rsidRPr="005E5571">
        <w:rPr>
          <w:b/>
          <w:sz w:val="36"/>
        </w:rPr>
        <w:t>Te</w:t>
      </w:r>
      <w:r w:rsidRPr="005E5571">
        <w:rPr>
          <w:b/>
          <w:spacing w:val="-3"/>
          <w:sz w:val="36"/>
        </w:rPr>
        <w:t xml:space="preserve"> </w:t>
      </w:r>
      <w:r w:rsidRPr="005E5571">
        <w:rPr>
          <w:b/>
          <w:sz w:val="36"/>
        </w:rPr>
        <w:t>Hiranga</w:t>
      </w:r>
      <w:r w:rsidRPr="005E5571">
        <w:rPr>
          <w:b/>
          <w:spacing w:val="-3"/>
          <w:sz w:val="36"/>
        </w:rPr>
        <w:t xml:space="preserve"> </w:t>
      </w:r>
      <w:r w:rsidRPr="005E5571">
        <w:rPr>
          <w:b/>
          <w:sz w:val="36"/>
        </w:rPr>
        <w:t>Rū</w:t>
      </w:r>
      <w:r w:rsidRPr="005E5571">
        <w:rPr>
          <w:b/>
          <w:spacing w:val="-4"/>
          <w:sz w:val="36"/>
        </w:rPr>
        <w:t xml:space="preserve"> </w:t>
      </w:r>
      <w:r w:rsidRPr="005E5571">
        <w:rPr>
          <w:b/>
          <w:sz w:val="36"/>
        </w:rPr>
        <w:t>QuakeCoRE</w:t>
      </w:r>
      <w:r w:rsidRPr="005E5571">
        <w:rPr>
          <w:b/>
          <w:spacing w:val="-4"/>
          <w:sz w:val="36"/>
        </w:rPr>
        <w:t xml:space="preserve"> </w:t>
      </w:r>
      <w:r w:rsidR="00937C75" w:rsidRPr="005E5571">
        <w:rPr>
          <w:b/>
          <w:sz w:val="36"/>
        </w:rPr>
        <w:t xml:space="preserve">Master’s </w:t>
      </w:r>
      <w:r w:rsidRPr="005E5571">
        <w:rPr>
          <w:b/>
          <w:sz w:val="36"/>
        </w:rPr>
        <w:t>Scholarship</w:t>
      </w:r>
      <w:r w:rsidRPr="005E5571">
        <w:rPr>
          <w:b/>
          <w:spacing w:val="-4"/>
          <w:sz w:val="36"/>
        </w:rPr>
        <w:t xml:space="preserve"> </w:t>
      </w:r>
      <w:r w:rsidRPr="005E5571">
        <w:rPr>
          <w:b/>
          <w:sz w:val="36"/>
        </w:rPr>
        <w:t>Policy</w:t>
      </w:r>
    </w:p>
    <w:p w14:paraId="743E7806" w14:textId="73943E62" w:rsidR="00210AFB" w:rsidRPr="005E5571" w:rsidRDefault="00984A05" w:rsidP="005E5571">
      <w:pPr>
        <w:widowControl/>
        <w:autoSpaceDE/>
        <w:autoSpaceDN/>
        <w:spacing w:after="160" w:line="259" w:lineRule="auto"/>
        <w:jc w:val="center"/>
        <w:rPr>
          <w:b/>
          <w:sz w:val="36"/>
        </w:rPr>
      </w:pPr>
      <w:r>
        <w:rPr>
          <w:b/>
          <w:sz w:val="36"/>
        </w:rPr>
        <w:t>April</w:t>
      </w:r>
      <w:r w:rsidR="00937C75" w:rsidRPr="005E5571">
        <w:rPr>
          <w:b/>
          <w:spacing w:val="-3"/>
          <w:sz w:val="36"/>
        </w:rPr>
        <w:t xml:space="preserve"> </w:t>
      </w:r>
      <w:r w:rsidR="00DF7226" w:rsidRPr="005E5571">
        <w:rPr>
          <w:b/>
          <w:sz w:val="36"/>
        </w:rPr>
        <w:t>202</w:t>
      </w:r>
      <w:r>
        <w:rPr>
          <w:b/>
          <w:sz w:val="36"/>
        </w:rPr>
        <w:t>4</w:t>
      </w:r>
    </w:p>
    <w:p w14:paraId="1B8F7B5A" w14:textId="77777777" w:rsidR="00210AFB" w:rsidRPr="005E5571" w:rsidRDefault="00DF7226" w:rsidP="005E5571">
      <w:pPr>
        <w:rPr>
          <w:b/>
        </w:rPr>
      </w:pPr>
      <w:r w:rsidRPr="005E5571">
        <w:rPr>
          <w:b/>
        </w:rPr>
        <w:t>Overview:</w:t>
      </w:r>
    </w:p>
    <w:p w14:paraId="6A7BDC9F" w14:textId="338A5481" w:rsidR="00210AFB" w:rsidRDefault="00DF7226" w:rsidP="00C42348">
      <w:pPr>
        <w:pStyle w:val="BodyText"/>
        <w:spacing w:before="182" w:line="259" w:lineRule="auto"/>
        <w:ind w:left="272" w:right="159"/>
        <w:jc w:val="both"/>
      </w:pPr>
      <w:r>
        <w:t xml:space="preserve">Te Hiranga Rū QuakeCoRE is </w:t>
      </w:r>
      <w:r w:rsidR="004A5E0B">
        <w:t xml:space="preserve">Aotearoa </w:t>
      </w:r>
      <w:r>
        <w:t>New Zealand’s Centre of Research Excellence in earthquake resilience. As part of it</w:t>
      </w:r>
      <w:r w:rsidR="004A5E0B">
        <w:t xml:space="preserve">s </w:t>
      </w:r>
      <w:r>
        <w:t xml:space="preserve">research budget QuakeCoRE has </w:t>
      </w:r>
      <w:r w:rsidR="00937C75">
        <w:t xml:space="preserve">Master’s </w:t>
      </w:r>
      <w:r>
        <w:t>scholarships that are available on a contestable basis. Applications for a</w:t>
      </w:r>
      <w:r>
        <w:rPr>
          <w:spacing w:val="1"/>
        </w:rPr>
        <w:t xml:space="preserve"> </w:t>
      </w:r>
      <w:r>
        <w:t xml:space="preserve">QuakeCoRE </w:t>
      </w:r>
      <w:r w:rsidR="00937C75">
        <w:t>Master</w:t>
      </w:r>
      <w:r w:rsidR="004A5E0B">
        <w:t>’s</w:t>
      </w:r>
      <w:r w:rsidR="00937C75">
        <w:t xml:space="preserve"> </w:t>
      </w:r>
      <w:r>
        <w:t xml:space="preserve">scholarship will be assessed by the Scholarship </w:t>
      </w:r>
      <w:r w:rsidR="00C42348">
        <w:t>Assessment</w:t>
      </w:r>
      <w:r>
        <w:t xml:space="preserve"> Committee. Applications are to be</w:t>
      </w:r>
      <w:r>
        <w:rPr>
          <w:spacing w:val="1"/>
        </w:rPr>
        <w:t xml:space="preserve"> </w:t>
      </w:r>
      <w:r>
        <w:t xml:space="preserve">submitted to </w:t>
      </w:r>
      <w:hyperlink r:id="rId8">
        <w:r>
          <w:rPr>
            <w:color w:val="EC7C30"/>
            <w:u w:val="single" w:color="EC7C30"/>
          </w:rPr>
          <w:t>quakecore@canterbury.ac.nz</w:t>
        </w:r>
      </w:hyperlink>
      <w:r>
        <w:rPr>
          <w:color w:val="EC7C30"/>
        </w:rPr>
        <w:t xml:space="preserve"> </w:t>
      </w:r>
      <w:r>
        <w:t xml:space="preserve">via the </w:t>
      </w:r>
      <w:r w:rsidR="002424A8">
        <w:t>Master’s</w:t>
      </w:r>
      <w:r w:rsidR="00C42348">
        <w:t xml:space="preserve"> student’s</w:t>
      </w:r>
      <w:r w:rsidR="00937C75">
        <w:t xml:space="preserve"> </w:t>
      </w:r>
      <w:r w:rsidR="004A5E0B">
        <w:t xml:space="preserve">proposed </w:t>
      </w:r>
      <w:r>
        <w:t>primary supervisor, who must be willing to sign an</w:t>
      </w:r>
      <w:r>
        <w:rPr>
          <w:spacing w:val="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QuakeCoRE if 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successful.</w:t>
      </w:r>
    </w:p>
    <w:p w14:paraId="2CCBB10E" w14:textId="5CD8B33A" w:rsidR="00210AFB" w:rsidRDefault="00DF7226">
      <w:pPr>
        <w:pStyle w:val="BodyText"/>
        <w:spacing w:before="158" w:line="259" w:lineRule="auto"/>
        <w:ind w:left="271" w:right="158"/>
        <w:jc w:val="both"/>
      </w:pPr>
      <w:r>
        <w:t>The intent of all QuakeCoRE scholarships is to attract outstanding candidates to support research that</w:t>
      </w:r>
      <w:r>
        <w:rPr>
          <w:spacing w:val="1"/>
        </w:rPr>
        <w:t xml:space="preserve"> </w:t>
      </w:r>
      <w:r>
        <w:t>contributes to the QuakeCoRE mission and increase diversity amongst QuakeCoRE students. QuakeCoRE</w:t>
      </w:r>
      <w:r>
        <w:rPr>
          <w:spacing w:val="1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 act as</w:t>
      </w:r>
      <w:r>
        <w:rPr>
          <w:spacing w:val="-1"/>
        </w:rPr>
        <w:t xml:space="preserve"> </w:t>
      </w:r>
      <w:r>
        <w:t>advocates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QuakeCoRE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 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collaboratory.</w:t>
      </w:r>
    </w:p>
    <w:p w14:paraId="1D543224" w14:textId="158311F1" w:rsidR="00210AFB" w:rsidRDefault="00DF7226">
      <w:pPr>
        <w:pStyle w:val="BodyText"/>
        <w:spacing w:before="159" w:line="259" w:lineRule="auto"/>
        <w:ind w:left="271" w:right="156"/>
        <w:jc w:val="both"/>
      </w:pPr>
      <w:r>
        <w:t>The</w:t>
      </w:r>
      <w:r>
        <w:rPr>
          <w:spacing w:val="1"/>
        </w:rPr>
        <w:t xml:space="preserve"> </w:t>
      </w:r>
      <w:r>
        <w:t>proposed research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 through enrolment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 w:rsidR="004A5E0B">
        <w:t>n Aotearoa</w:t>
      </w:r>
      <w:r>
        <w:t xml:space="preserve"> New</w:t>
      </w:r>
      <w:r>
        <w:rPr>
          <w:spacing w:val="1"/>
        </w:rPr>
        <w:t xml:space="preserve"> </w:t>
      </w:r>
      <w:r>
        <w:t>Zealand university. 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-12"/>
        </w:rPr>
        <w:t xml:space="preserve"> </w:t>
      </w:r>
      <w:r w:rsidR="004A5E0B"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either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QuakeCoRE</w:t>
      </w:r>
      <w:r>
        <w:rPr>
          <w:spacing w:val="-11"/>
        </w:rPr>
        <w:t xml:space="preserve"> </w:t>
      </w:r>
      <w:r w:rsidR="004A5E0B">
        <w:t>Programme Area Leader</w:t>
      </w:r>
      <w:r>
        <w:rPr>
          <w:spacing w:val="-12"/>
        </w:rPr>
        <w:t xml:space="preserve"> </w:t>
      </w:r>
      <w:r>
        <w:t>(P</w:t>
      </w:r>
      <w:r w:rsidR="004A5E0B">
        <w:t>AL</w:t>
      </w:r>
      <w:r>
        <w:t>)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Associate</w:t>
      </w:r>
      <w:r>
        <w:rPr>
          <w:spacing w:val="-11"/>
        </w:rPr>
        <w:t xml:space="preserve"> </w:t>
      </w:r>
      <w:r>
        <w:t>Investigator</w:t>
      </w:r>
      <w:r>
        <w:rPr>
          <w:spacing w:val="-14"/>
        </w:rPr>
        <w:t xml:space="preserve"> </w:t>
      </w:r>
      <w:r>
        <w:t>(AI).</w:t>
      </w:r>
      <w:r>
        <w:rPr>
          <w:spacing w:val="-1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given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researchers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newly</w:t>
      </w:r>
      <w:r>
        <w:rPr>
          <w:spacing w:val="-14"/>
        </w:rPr>
        <w:t xml:space="preserve"> </w:t>
      </w:r>
      <w:r>
        <w:t>engaged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2028</w:t>
      </w:r>
      <w:r>
        <w:rPr>
          <w:spacing w:val="-13"/>
        </w:rPr>
        <w:t xml:space="preserve"> </w:t>
      </w:r>
      <w:r>
        <w:t>Te</w:t>
      </w:r>
      <w:r>
        <w:rPr>
          <w:spacing w:val="-16"/>
        </w:rPr>
        <w:t xml:space="preserve"> </w:t>
      </w:r>
      <w:r>
        <w:t>Hiranga</w:t>
      </w:r>
      <w:r>
        <w:rPr>
          <w:spacing w:val="-12"/>
        </w:rPr>
        <w:t xml:space="preserve"> </w:t>
      </w:r>
      <w:r>
        <w:t>Rū</w:t>
      </w:r>
      <w:r>
        <w:rPr>
          <w:spacing w:val="-13"/>
        </w:rPr>
        <w:t xml:space="preserve"> </w:t>
      </w:r>
      <w:r>
        <w:t>QuakeCoRE</w:t>
      </w:r>
      <w:r>
        <w:rPr>
          <w:spacing w:val="-1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Programme.</w:t>
      </w:r>
    </w:p>
    <w:p w14:paraId="42145091" w14:textId="2CFD625A" w:rsidR="00210AFB" w:rsidRDefault="00DF7226">
      <w:pPr>
        <w:pStyle w:val="BodyText"/>
        <w:spacing w:before="160" w:line="259" w:lineRule="auto"/>
        <w:ind w:left="271" w:right="159"/>
        <w:jc w:val="both"/>
      </w:pPr>
      <w:r>
        <w:t xml:space="preserve">The application for a QuakeCoRE </w:t>
      </w:r>
      <w:r w:rsidR="002424A8">
        <w:t>Master’s</w:t>
      </w:r>
      <w:r w:rsidR="00937C75">
        <w:t xml:space="preserve"> </w:t>
      </w:r>
      <w:r>
        <w:t>scholarship does not require a detailed research plan, but must articulate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9"/>
        </w:rPr>
        <w:t xml:space="preserve"> </w:t>
      </w:r>
      <w:r>
        <w:rPr>
          <w:spacing w:val="-1"/>
        </w:rPr>
        <w:t>characteristics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</w:t>
      </w:r>
      <w:r w:rsidR="004A5E0B">
        <w:t xml:space="preserve"> a </w:t>
      </w:r>
      <w:r>
        <w:t>manner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demonstrates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QuakeCoRE</w:t>
      </w:r>
      <w:r>
        <w:rPr>
          <w:spacing w:val="-12"/>
        </w:rPr>
        <w:t xml:space="preserve"> </w:t>
      </w:r>
      <w:r w:rsidR="002424A8">
        <w:t>mission and</w:t>
      </w:r>
      <w:r>
        <w:t xml:space="preserve"> research programme. Information on the research programme is available </w:t>
      </w:r>
      <w:r w:rsidR="00F35885">
        <w:t xml:space="preserve">on the Te Hiranga Rū QuakeCoRE </w:t>
      </w:r>
      <w:r w:rsidR="006010E7">
        <w:t>website</w:t>
      </w:r>
      <w:r w:rsidR="004A5E0B">
        <w:t xml:space="preserve"> (</w:t>
      </w:r>
      <w:hyperlink r:id="rId9" w:history="1">
        <w:r w:rsidR="006010E7" w:rsidRPr="001171E1">
          <w:rPr>
            <w:rStyle w:val="Hyperlink"/>
            <w:color w:val="E36C0A" w:themeColor="accent6" w:themeShade="BF"/>
          </w:rPr>
          <w:t>www.quakecore.nz/research-qc2/</w:t>
        </w:r>
      </w:hyperlink>
      <w:r w:rsidR="004A5E0B">
        <w:t>).</w:t>
      </w:r>
      <w:r>
        <w:t xml:space="preserve"> Successful applicants and their supervisor must sign an agreement, which will include the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regulations (see below).</w:t>
      </w:r>
      <w:r w:rsidR="00C42348">
        <w:t xml:space="preserve"> Supervisors are strongly encouraged to discuss applications with the relevant Programme Area Leader prior to submission. </w:t>
      </w:r>
    </w:p>
    <w:p w14:paraId="20639B13" w14:textId="4C53B87C" w:rsidR="00210AFB" w:rsidRDefault="00DF7226">
      <w:pPr>
        <w:pStyle w:val="BodyText"/>
        <w:spacing w:before="158" w:line="259" w:lineRule="auto"/>
        <w:ind w:left="271" w:right="159"/>
        <w:jc w:val="both"/>
      </w:pPr>
      <w:r>
        <w:t>QuakeCoRE</w:t>
      </w:r>
      <w:r>
        <w:rPr>
          <w:spacing w:val="1"/>
        </w:rPr>
        <w:t xml:space="preserve"> </w:t>
      </w:r>
      <w:r w:rsidR="002424A8">
        <w:t>Master’s</w:t>
      </w:r>
      <w:r w:rsidR="00937C75">
        <w:rPr>
          <w:spacing w:val="1"/>
        </w:rPr>
        <w:t xml:space="preserve"> </w:t>
      </w:r>
      <w:r>
        <w:t>scholars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progressing</w:t>
      </w:r>
      <w:r>
        <w:rPr>
          <w:spacing w:val="1"/>
        </w:rPr>
        <w:t xml:space="preserve"> </w:t>
      </w:r>
      <w:r>
        <w:rPr>
          <w:spacing w:val="-1"/>
        </w:rPr>
        <w:t>appropriately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continues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aligned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QuakeCoRE.</w:t>
      </w:r>
      <w:r>
        <w:rPr>
          <w:spacing w:val="-12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terminated</w:t>
      </w:r>
      <w:r>
        <w:rPr>
          <w:spacing w:val="-1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alignment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QuakeCoRE</w:t>
      </w:r>
      <w:r>
        <w:rPr>
          <w:spacing w:val="-3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or research</w:t>
      </w:r>
      <w:r>
        <w:rPr>
          <w:spacing w:val="-1"/>
        </w:rPr>
        <w:t xml:space="preserve"> </w:t>
      </w:r>
      <w:r>
        <w:t>priority areas.</w:t>
      </w:r>
    </w:p>
    <w:p w14:paraId="2840FDEC" w14:textId="27A61FED" w:rsidR="00210AFB" w:rsidRDefault="00DF7226">
      <w:pPr>
        <w:pStyle w:val="BodyText"/>
        <w:spacing w:before="159" w:line="259" w:lineRule="auto"/>
        <w:ind w:left="272" w:right="157"/>
        <w:jc w:val="both"/>
      </w:pPr>
      <w:r>
        <w:t xml:space="preserve">QuakeCoRE </w:t>
      </w:r>
      <w:r w:rsidR="002424A8">
        <w:t>Master’s</w:t>
      </w:r>
      <w:r w:rsidR="00937C75">
        <w:t xml:space="preserve"> </w:t>
      </w:r>
      <w:r>
        <w:t>scholars are expected to present their findings at the QuakeCoRE Annual Meeting and other</w:t>
      </w:r>
      <w:r>
        <w:rPr>
          <w:spacing w:val="1"/>
        </w:rPr>
        <w:t xml:space="preserve"> </w:t>
      </w:r>
      <w:r>
        <w:t>QuakeCoRE events, participate in relevant QuakeCoRE Research Programme meetings, and are required to</w:t>
      </w:r>
      <w:r>
        <w:rPr>
          <w:spacing w:val="1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QuakeCoRE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publishing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findings.</w:t>
      </w:r>
    </w:p>
    <w:p w14:paraId="605A0E4A" w14:textId="77777777" w:rsidR="00210AFB" w:rsidRDefault="00DF7226" w:rsidP="005E5571">
      <w:pPr>
        <w:pStyle w:val="BodyText"/>
        <w:spacing w:before="157"/>
        <w:ind w:left="272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type(s)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available:</w:t>
      </w:r>
    </w:p>
    <w:p w14:paraId="79E318A0" w14:textId="6970D4C1" w:rsidR="00210AFB" w:rsidRDefault="004A5E0B" w:rsidP="004A5E0B">
      <w:pPr>
        <w:pStyle w:val="BodyText"/>
        <w:numPr>
          <w:ilvl w:val="0"/>
          <w:numId w:val="27"/>
        </w:numPr>
        <w:spacing w:before="185" w:line="276" w:lineRule="auto"/>
        <w:ind w:right="157"/>
        <w:jc w:val="both"/>
      </w:pPr>
      <w:r>
        <w:t>A 1-</w:t>
      </w:r>
      <w:r w:rsidR="00937C75">
        <w:t xml:space="preserve">year </w:t>
      </w:r>
      <w:r w:rsidR="005374AB">
        <w:t>t</w:t>
      </w:r>
      <w:r w:rsidR="00937C75">
        <w:t>o 2</w:t>
      </w:r>
      <w:r>
        <w:t>-</w:t>
      </w:r>
      <w:r w:rsidR="00937C75">
        <w:t>year</w:t>
      </w:r>
      <w:r w:rsidR="00DF7226" w:rsidRPr="004A5E0B">
        <w:t xml:space="preserve"> </w:t>
      </w:r>
      <w:r w:rsidR="002424A8">
        <w:t>Master’s</w:t>
      </w:r>
      <w:r w:rsidR="00937C75" w:rsidRPr="004A5E0B">
        <w:t xml:space="preserve"> </w:t>
      </w:r>
      <w:r w:rsidR="00DF7226">
        <w:t>Scholarship</w:t>
      </w:r>
      <w:r w:rsidR="00DF7226" w:rsidRPr="004A5E0B">
        <w:t xml:space="preserve"> </w:t>
      </w:r>
      <w:r w:rsidR="00DF7226">
        <w:t>for</w:t>
      </w:r>
      <w:r w:rsidR="00DF7226" w:rsidRPr="004A5E0B">
        <w:t xml:space="preserve"> </w:t>
      </w:r>
      <w:r w:rsidR="00DF7226">
        <w:t>the</w:t>
      </w:r>
      <w:r w:rsidR="00DF7226" w:rsidRPr="004A5E0B">
        <w:t xml:space="preserve"> </w:t>
      </w:r>
      <w:r w:rsidR="00DF7226">
        <w:t>commencement</w:t>
      </w:r>
      <w:r w:rsidR="00DF7226" w:rsidRPr="004A5E0B">
        <w:t xml:space="preserve"> </w:t>
      </w:r>
      <w:r w:rsidR="00DF7226">
        <w:t>of</w:t>
      </w:r>
      <w:r w:rsidR="00DF7226" w:rsidRPr="004A5E0B">
        <w:t xml:space="preserve"> </w:t>
      </w:r>
      <w:r w:rsidR="00DF7226">
        <w:t>a</w:t>
      </w:r>
      <w:r w:rsidR="00DF7226" w:rsidRPr="004A5E0B">
        <w:t xml:space="preserve"> </w:t>
      </w:r>
      <w:r w:rsidR="00FD2EAF" w:rsidRPr="004A5E0B">
        <w:t>research-based</w:t>
      </w:r>
      <w:r w:rsidR="00937C75" w:rsidRPr="004A5E0B">
        <w:t xml:space="preserve"> </w:t>
      </w:r>
      <w:r w:rsidR="002424A8" w:rsidRPr="004A5E0B">
        <w:t>Master’s</w:t>
      </w:r>
      <w:r w:rsidR="0060225E" w:rsidRPr="004A5E0B">
        <w:t xml:space="preserve"> programme.</w:t>
      </w:r>
      <w:r>
        <w:t xml:space="preserve"> </w:t>
      </w:r>
      <w:r w:rsidR="00DF7226">
        <w:t>Students</w:t>
      </w:r>
      <w:r w:rsidR="00DF7226" w:rsidRPr="004A5E0B">
        <w:t xml:space="preserve"> </w:t>
      </w:r>
      <w:r w:rsidR="00DF7226">
        <w:t>must</w:t>
      </w:r>
      <w:r w:rsidR="00DF7226" w:rsidRPr="004A5E0B">
        <w:t xml:space="preserve"> </w:t>
      </w:r>
      <w:r w:rsidR="0060225E" w:rsidRPr="004A5E0B">
        <w:t xml:space="preserve">not have started their Research </w:t>
      </w:r>
      <w:r w:rsidR="002424A8" w:rsidRPr="004A5E0B">
        <w:t>Master’s</w:t>
      </w:r>
      <w:r w:rsidR="0060225E" w:rsidRPr="004A5E0B">
        <w:t xml:space="preserve"> programme at the </w:t>
      </w:r>
      <w:r w:rsidR="005374AB" w:rsidRPr="004A5E0B">
        <w:t xml:space="preserve">time the </w:t>
      </w:r>
      <w:r w:rsidR="00DF7226">
        <w:t xml:space="preserve">application </w:t>
      </w:r>
      <w:r w:rsidR="0060225E">
        <w:t>is submitted</w:t>
      </w:r>
      <w:r w:rsidR="00DF7226">
        <w:t>. Students must commence studies within six months from the date of their Award</w:t>
      </w:r>
      <w:r w:rsidR="00DF7226" w:rsidRPr="004A5E0B">
        <w:t xml:space="preserve"> </w:t>
      </w:r>
      <w:r w:rsidR="00DF7226">
        <w:t>Letter.</w:t>
      </w:r>
    </w:p>
    <w:p w14:paraId="12FBD11F" w14:textId="544DFF09" w:rsidR="00210AFB" w:rsidRDefault="00DF7226" w:rsidP="004A62D7">
      <w:pPr>
        <w:pStyle w:val="BodyText"/>
        <w:spacing w:before="182" w:line="259" w:lineRule="auto"/>
        <w:ind w:left="272" w:right="158"/>
        <w:jc w:val="both"/>
      </w:pPr>
      <w:r>
        <w:t>Only</w:t>
      </w:r>
      <w:r w:rsidRPr="004A5E0B">
        <w:t xml:space="preserve"> </w:t>
      </w:r>
      <w:r>
        <w:t>one application</w:t>
      </w:r>
      <w:r w:rsidRPr="004A5E0B">
        <w:t xml:space="preserve"> </w:t>
      </w:r>
      <w:r>
        <w:t>can</w:t>
      </w:r>
      <w:r w:rsidRPr="004A5E0B">
        <w:t xml:space="preserve"> </w:t>
      </w:r>
      <w:r>
        <w:t>be submitted</w:t>
      </w:r>
      <w:r w:rsidRPr="004A5E0B">
        <w:t xml:space="preserve"> </w:t>
      </w:r>
      <w:r>
        <w:t>by</w:t>
      </w:r>
      <w:r w:rsidRPr="004A5E0B">
        <w:t xml:space="preserve"> </w:t>
      </w:r>
      <w:r>
        <w:t>any</w:t>
      </w:r>
      <w:r w:rsidRPr="004A5E0B">
        <w:t xml:space="preserve"> </w:t>
      </w:r>
      <w:r>
        <w:t>one</w:t>
      </w:r>
      <w:r w:rsidRPr="004A5E0B">
        <w:t xml:space="preserve"> </w:t>
      </w:r>
      <w:r>
        <w:t>academic</w:t>
      </w:r>
      <w:r w:rsidRPr="004A5E0B">
        <w:t xml:space="preserve"> </w:t>
      </w:r>
      <w:r>
        <w:t>staff</w:t>
      </w:r>
      <w:r w:rsidRPr="004A5E0B">
        <w:t xml:space="preserve"> </w:t>
      </w:r>
      <w:r>
        <w:t>member</w:t>
      </w:r>
      <w:r w:rsidRPr="004A5E0B">
        <w:t xml:space="preserve"> </w:t>
      </w:r>
      <w:r>
        <w:t>as</w:t>
      </w:r>
      <w:r w:rsidRPr="004A5E0B">
        <w:t xml:space="preserve"> </w:t>
      </w:r>
      <w:r>
        <w:t>the</w:t>
      </w:r>
      <w:r w:rsidRPr="004A5E0B">
        <w:t xml:space="preserve"> </w:t>
      </w:r>
      <w:r>
        <w:t>primary</w:t>
      </w:r>
      <w:r w:rsidRPr="004A5E0B">
        <w:t xml:space="preserve"> </w:t>
      </w:r>
      <w:r>
        <w:t>supervisor</w:t>
      </w:r>
      <w:r w:rsidRPr="004A5E0B">
        <w:t xml:space="preserve"> </w:t>
      </w:r>
      <w:r>
        <w:t>in</w:t>
      </w:r>
      <w:r w:rsidRPr="004A5E0B">
        <w:t xml:space="preserve"> </w:t>
      </w:r>
      <w:r>
        <w:t>any</w:t>
      </w:r>
      <w:r w:rsidR="005E5571">
        <w:t xml:space="preserve"> </w:t>
      </w:r>
      <w:r>
        <w:t>QuakeCoRE</w:t>
      </w:r>
      <w:r w:rsidR="00804EC8">
        <w:t xml:space="preserve"> </w:t>
      </w:r>
      <w:r w:rsidR="002424A8">
        <w:t>Master’s</w:t>
      </w:r>
      <w:r w:rsidRPr="004A5E0B">
        <w:t xml:space="preserve"> </w:t>
      </w:r>
      <w:r>
        <w:t>Scholarship</w:t>
      </w:r>
      <w:r w:rsidRPr="004A5E0B">
        <w:t xml:space="preserve"> </w:t>
      </w:r>
      <w:r>
        <w:t>round.</w:t>
      </w:r>
      <w:r w:rsidR="00804EC8">
        <w:t xml:space="preserve"> The primary supervisor must be a QuakeCoRE Programme Area Leader (PAL) or Associate Investigator (AI). </w:t>
      </w:r>
    </w:p>
    <w:p w14:paraId="3AE696D9" w14:textId="77777777" w:rsidR="00265B67" w:rsidRDefault="00265B67" w:rsidP="005E5571">
      <w:pPr>
        <w:pStyle w:val="BodyText"/>
        <w:spacing w:before="56"/>
        <w:ind w:left="272"/>
        <w:jc w:val="both"/>
      </w:pPr>
    </w:p>
    <w:p w14:paraId="353B6C33" w14:textId="77777777" w:rsidR="00265B67" w:rsidRDefault="00265B67" w:rsidP="00F35885">
      <w:pPr>
        <w:pStyle w:val="BodyText"/>
        <w:spacing w:before="182" w:line="259" w:lineRule="auto"/>
        <w:ind w:left="272" w:right="158"/>
        <w:jc w:val="both"/>
        <w:sectPr w:rsidR="00265B67">
          <w:headerReference w:type="default" r:id="rId10"/>
          <w:footerReference w:type="default" r:id="rId11"/>
          <w:pgSz w:w="11900" w:h="16850"/>
          <w:pgMar w:top="520" w:right="820" w:bottom="1380" w:left="580" w:header="0" w:footer="1105" w:gutter="0"/>
          <w:cols w:space="720"/>
        </w:sectPr>
      </w:pPr>
    </w:p>
    <w:p w14:paraId="61923C98" w14:textId="1987FB5A" w:rsidR="00210AFB" w:rsidRDefault="00DF7226" w:rsidP="00F35885">
      <w:pPr>
        <w:pStyle w:val="BodyText"/>
        <w:spacing w:before="182" w:line="259" w:lineRule="auto"/>
        <w:ind w:left="272" w:right="158"/>
        <w:jc w:val="both"/>
      </w:pPr>
      <w:r>
        <w:lastRenderedPageBreak/>
        <w:t xml:space="preserve">QuakeCoRE may choose to direct scholarships towards key groups to ensure equitable opportunities. </w:t>
      </w:r>
      <w:r w:rsidR="00F35885">
        <w:t>A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5374AB">
        <w:rPr>
          <w:spacing w:val="-4"/>
        </w:rPr>
        <w:t xml:space="preserve">all Te Hiranga Rū QuakeCoRE </w:t>
      </w:r>
      <w:r w:rsidR="005374AB">
        <w:t>S</w:t>
      </w:r>
      <w:r>
        <w:t>cholarships</w:t>
      </w:r>
      <w:r w:rsidR="00F35885">
        <w:t xml:space="preserve"> over the lifetime of the programme </w:t>
      </w:r>
      <w:r>
        <w:t>will be awarded to qualified applicants from the following groups: Māori as tangata whenua, Pasifika people,</w:t>
      </w:r>
      <w:r>
        <w:rPr>
          <w:spacing w:val="1"/>
        </w:rPr>
        <w:t xml:space="preserve"> </w:t>
      </w:r>
      <w:r>
        <w:t>engineers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women and</w:t>
      </w:r>
      <w:r>
        <w:rPr>
          <w:spacing w:val="-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gender</w:t>
      </w:r>
      <w:r w:rsidR="00DB59D9">
        <w:t>-</w:t>
      </w:r>
      <w:r>
        <w:t>diverse.</w:t>
      </w:r>
    </w:p>
    <w:p w14:paraId="4847A5FB" w14:textId="77777777" w:rsidR="00210AFB" w:rsidRDefault="00DF7226">
      <w:pPr>
        <w:pStyle w:val="Heading5"/>
        <w:spacing w:before="157"/>
        <w:ind w:left="272"/>
        <w:jc w:val="both"/>
      </w:pPr>
      <w:r>
        <w:t>Assessment</w:t>
      </w:r>
      <w:r>
        <w:rPr>
          <w:spacing w:val="-5"/>
        </w:rPr>
        <w:t xml:space="preserve"> </w:t>
      </w:r>
      <w:r>
        <w:t>criteria:</w:t>
      </w:r>
    </w:p>
    <w:p w14:paraId="7FB76E63" w14:textId="7DECA27D" w:rsidR="00210AFB" w:rsidRDefault="00DF7226">
      <w:pPr>
        <w:pStyle w:val="BodyText"/>
        <w:spacing w:before="183" w:line="259" w:lineRule="auto"/>
        <w:ind w:left="272" w:right="160"/>
        <w:jc w:val="both"/>
      </w:pPr>
      <w:r>
        <w:rPr>
          <w:u w:val="single"/>
        </w:rPr>
        <w:t xml:space="preserve">Successful applicants must be able to establish that they will be outstanding </w:t>
      </w:r>
      <w:r w:rsidR="002424A8">
        <w:rPr>
          <w:u w:val="single"/>
        </w:rPr>
        <w:t>Master’s</w:t>
      </w:r>
      <w:r w:rsidR="00D50343">
        <w:rPr>
          <w:u w:val="single"/>
        </w:rPr>
        <w:t xml:space="preserve"> </w:t>
      </w:r>
      <w:r>
        <w:rPr>
          <w:u w:val="single"/>
        </w:rPr>
        <w:t>researchers</w:t>
      </w:r>
      <w:r>
        <w:t>, primarily by</w:t>
      </w:r>
      <w:r>
        <w:rPr>
          <w:spacing w:val="1"/>
        </w:rPr>
        <w:t xml:space="preserve"> </w:t>
      </w:r>
      <w:r>
        <w:t xml:space="preserve">articulating their exceptional past </w:t>
      </w:r>
      <w:r w:rsidR="00D50343">
        <w:t xml:space="preserve">undergraduate honours degree </w:t>
      </w:r>
      <w:r>
        <w:t xml:space="preserve">performance as related to their intended scope of research for their </w:t>
      </w:r>
      <w:r w:rsidR="002424A8">
        <w:t>Master’s</w:t>
      </w:r>
      <w:r w:rsidR="00D50343">
        <w:rPr>
          <w:spacing w:val="1"/>
        </w:rPr>
        <w:t xml:space="preserve"> </w:t>
      </w:r>
      <w:r>
        <w:t>degree.</w:t>
      </w:r>
      <w:r>
        <w:rPr>
          <w:spacing w:val="1"/>
        </w:rPr>
        <w:t xml:space="preserve"> </w:t>
      </w:r>
      <w:r>
        <w:t>Because of the broad range of skills necessary to excel at research within the scope of QuakeCoRE, and</w:t>
      </w:r>
      <w:r>
        <w:rPr>
          <w:spacing w:val="1"/>
        </w:rPr>
        <w:t xml:space="preserve"> </w:t>
      </w:r>
      <w:r>
        <w:t>the need to accommodate applicants from a wide range of backgrounds, the assessment criteria below are</w:t>
      </w:r>
      <w:r>
        <w:rPr>
          <w:spacing w:val="1"/>
        </w:rPr>
        <w:t xml:space="preserve"> </w:t>
      </w:r>
      <w:r>
        <w:t>intentionally broad.</w:t>
      </w:r>
    </w:p>
    <w:p w14:paraId="3B12D4DC" w14:textId="77777777" w:rsidR="00210AFB" w:rsidRDefault="00DF7226">
      <w:pPr>
        <w:pStyle w:val="BodyText"/>
        <w:spacing w:before="160" w:line="256" w:lineRule="auto"/>
        <w:ind w:left="271" w:right="159"/>
        <w:jc w:val="both"/>
      </w:pPr>
      <w:r>
        <w:t>A Scholarship Assessment Committee will be formed to review each of the applications. Where a member of the</w:t>
      </w:r>
      <w:r>
        <w:rPr>
          <w:spacing w:val="-47"/>
        </w:rPr>
        <w:t xml:space="preserve"> </w:t>
      </w:r>
      <w:r>
        <w:t>Scholarship Assessment Committee is listed as a supervisor for an applicant, they will not be able to serve on the</w:t>
      </w:r>
      <w:r>
        <w:rPr>
          <w:spacing w:val="-47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recruited.</w:t>
      </w:r>
    </w:p>
    <w:p w14:paraId="5C7CD05D" w14:textId="77777777" w:rsidR="00210AFB" w:rsidRDefault="00DF7226">
      <w:pPr>
        <w:pStyle w:val="BodyText"/>
        <w:spacing w:before="165"/>
        <w:ind w:left="271"/>
        <w:jc w:val="both"/>
      </w:pP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allocating</w:t>
      </w:r>
      <w:r>
        <w:rPr>
          <w:spacing w:val="-3"/>
        </w:rPr>
        <w:t xml:space="preserve"> </w:t>
      </w:r>
      <w:r>
        <w:t>scholarships:</w:t>
      </w:r>
    </w:p>
    <w:p w14:paraId="3B5274D3" w14:textId="1A27CE64" w:rsidR="00210AFB" w:rsidRDefault="00DF7226" w:rsidP="006010E7">
      <w:pPr>
        <w:pStyle w:val="ListParagraph"/>
        <w:numPr>
          <w:ilvl w:val="0"/>
          <w:numId w:val="5"/>
        </w:numPr>
        <w:tabs>
          <w:tab w:val="left" w:pos="633"/>
        </w:tabs>
        <w:spacing w:before="182" w:line="276" w:lineRule="auto"/>
        <w:ind w:right="158"/>
        <w:jc w:val="both"/>
      </w:pPr>
      <w:r>
        <w:t>Evidence the applicant and proposed supervisor have a good understanding of the QuakeCoRE goals and</w:t>
      </w:r>
      <w:r>
        <w:rPr>
          <w:spacing w:val="1"/>
        </w:rPr>
        <w:t xml:space="preserve"> </w:t>
      </w:r>
      <w:r>
        <w:t>research priorities, clear research objectives and overall goals. The primary evaluation for these criteria will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documents: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ambitions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aspirations,</w:t>
      </w:r>
      <w:r>
        <w:rPr>
          <w:spacing w:val="-7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 w:rsidR="005374AB">
        <w:t xml:space="preserve"> </w:t>
      </w:r>
      <w:r>
        <w:rPr>
          <w:spacing w:val="-48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topic, and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supervisor.</w:t>
      </w:r>
    </w:p>
    <w:p w14:paraId="655891D9" w14:textId="77777777" w:rsidR="00210AFB" w:rsidRDefault="00DF7226">
      <w:pPr>
        <w:pStyle w:val="ListParagraph"/>
        <w:numPr>
          <w:ilvl w:val="0"/>
          <w:numId w:val="5"/>
        </w:numPr>
        <w:tabs>
          <w:tab w:val="left" w:pos="633"/>
        </w:tabs>
        <w:spacing w:before="1" w:line="276" w:lineRule="auto"/>
        <w:ind w:right="161"/>
        <w:jc w:val="both"/>
      </w:pPr>
      <w:r>
        <w:t>Increasing opportunities for New Zealand citizens and permanent residents, Māori and Pasifika, under-</w:t>
      </w:r>
      <w:r>
        <w:rPr>
          <w:spacing w:val="1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early-career</w:t>
      </w:r>
      <w:r>
        <w:rPr>
          <w:spacing w:val="-2"/>
        </w:rPr>
        <w:t xml:space="preserve"> </w:t>
      </w:r>
      <w:r>
        <w:t>researcher</w:t>
      </w:r>
      <w:r>
        <w:rPr>
          <w:spacing w:val="-2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QuakeCoRE</w:t>
      </w:r>
      <w:r>
        <w:rPr>
          <w:spacing w:val="-4"/>
        </w:rPr>
        <w:t xml:space="preserve"> </w:t>
      </w:r>
      <w:r>
        <w:t>disciplines.</w:t>
      </w:r>
    </w:p>
    <w:p w14:paraId="60E3B554" w14:textId="1A8DA879" w:rsidR="00210AFB" w:rsidRDefault="00DF7226" w:rsidP="00B35AFE">
      <w:pPr>
        <w:pStyle w:val="ListParagraph"/>
        <w:numPr>
          <w:ilvl w:val="0"/>
          <w:numId w:val="5"/>
        </w:numPr>
        <w:tabs>
          <w:tab w:val="left" w:pos="633"/>
        </w:tabs>
        <w:spacing w:before="41" w:line="268" w:lineRule="exact"/>
        <w:jc w:val="both"/>
      </w:pPr>
      <w:r>
        <w:t>Ensuring</w:t>
      </w:r>
      <w:r w:rsidRPr="00966D49">
        <w:rPr>
          <w:spacing w:val="11"/>
        </w:rPr>
        <w:t xml:space="preserve"> </w:t>
      </w:r>
      <w:r>
        <w:t>diversity</w:t>
      </w:r>
      <w:r w:rsidRPr="00966D49">
        <w:rPr>
          <w:spacing w:val="10"/>
        </w:rPr>
        <w:t xml:space="preserve"> </w:t>
      </w:r>
      <w:r>
        <w:t>of</w:t>
      </w:r>
      <w:r w:rsidRPr="00966D49">
        <w:rPr>
          <w:spacing w:val="10"/>
        </w:rPr>
        <w:t xml:space="preserve"> </w:t>
      </w:r>
      <w:r>
        <w:t>QuakeCoRE</w:t>
      </w:r>
      <w:r w:rsidRPr="00966D49">
        <w:rPr>
          <w:spacing w:val="9"/>
        </w:rPr>
        <w:t xml:space="preserve"> </w:t>
      </w:r>
      <w:r w:rsidR="002424A8">
        <w:rPr>
          <w:spacing w:val="9"/>
        </w:rPr>
        <w:t>Master’s</w:t>
      </w:r>
      <w:r w:rsidRPr="00966D49">
        <w:rPr>
          <w:spacing w:val="11"/>
        </w:rPr>
        <w:t xml:space="preserve"> </w:t>
      </w:r>
      <w:r>
        <w:t>Scholarships</w:t>
      </w:r>
      <w:r w:rsidRPr="00966D49">
        <w:rPr>
          <w:spacing w:val="12"/>
        </w:rPr>
        <w:t xml:space="preserve"> </w:t>
      </w:r>
      <w:r>
        <w:t>across</w:t>
      </w:r>
      <w:r w:rsidRPr="00966D49">
        <w:rPr>
          <w:spacing w:val="10"/>
        </w:rPr>
        <w:t xml:space="preserve"> </w:t>
      </w:r>
      <w:r>
        <w:t>the</w:t>
      </w:r>
      <w:r w:rsidRPr="00966D49">
        <w:rPr>
          <w:spacing w:val="10"/>
        </w:rPr>
        <w:t xml:space="preserve"> </w:t>
      </w:r>
      <w:r>
        <w:t>spectrum</w:t>
      </w:r>
      <w:r w:rsidRPr="00966D49">
        <w:rPr>
          <w:spacing w:val="11"/>
        </w:rPr>
        <w:t xml:space="preserve"> </w:t>
      </w:r>
      <w:r>
        <w:t>of</w:t>
      </w:r>
      <w:r w:rsidRPr="00966D49">
        <w:rPr>
          <w:spacing w:val="9"/>
        </w:rPr>
        <w:t xml:space="preserve"> </w:t>
      </w:r>
      <w:r>
        <w:t>QuakeCoRE</w:t>
      </w:r>
      <w:r w:rsidRPr="00966D49">
        <w:rPr>
          <w:spacing w:val="13"/>
        </w:rPr>
        <w:t xml:space="preserve"> </w:t>
      </w:r>
      <w:r>
        <w:t>disciplinary</w:t>
      </w:r>
      <w:r w:rsidRPr="00966D49">
        <w:rPr>
          <w:spacing w:val="12"/>
        </w:rPr>
        <w:t xml:space="preserve"> </w:t>
      </w:r>
      <w:r>
        <w:t>research</w:t>
      </w:r>
      <w:r w:rsidR="00966D49">
        <w:t xml:space="preserve"> </w:t>
      </w:r>
      <w:r>
        <w:t>areas.</w:t>
      </w:r>
    </w:p>
    <w:p w14:paraId="1AB03D45" w14:textId="503A50D4" w:rsidR="00210AFB" w:rsidRDefault="00DF7226" w:rsidP="005E5571">
      <w:pPr>
        <w:pStyle w:val="ListParagraph"/>
        <w:numPr>
          <w:ilvl w:val="0"/>
          <w:numId w:val="5"/>
        </w:numPr>
        <w:tabs>
          <w:tab w:val="left" w:pos="361"/>
        </w:tabs>
        <w:spacing w:before="41"/>
        <w:ind w:left="709" w:right="161" w:hanging="490"/>
      </w:pPr>
      <w:r>
        <w:t>Evidence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applicant</w:t>
      </w:r>
      <w:r>
        <w:rPr>
          <w:spacing w:val="6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high</w:t>
      </w:r>
      <w:r>
        <w:rPr>
          <w:spacing w:val="7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excellence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indicated</w:t>
      </w:r>
      <w:r>
        <w:rPr>
          <w:spacing w:val="5"/>
        </w:rPr>
        <w:t xml:space="preserve"> </w:t>
      </w:r>
      <w:r>
        <w:t>through:</w:t>
      </w:r>
      <w:r>
        <w:rPr>
          <w:spacing w:val="9"/>
        </w:rPr>
        <w:t xml:space="preserve"> </w:t>
      </w:r>
    </w:p>
    <w:p w14:paraId="1612EFF5" w14:textId="6D196A32" w:rsidR="00B73482" w:rsidRDefault="00B73482" w:rsidP="00B73482">
      <w:pPr>
        <w:pStyle w:val="ListParagraph"/>
        <w:numPr>
          <w:ilvl w:val="0"/>
          <w:numId w:val="28"/>
        </w:numPr>
        <w:tabs>
          <w:tab w:val="left" w:pos="312"/>
        </w:tabs>
        <w:spacing w:before="38"/>
        <w:ind w:right="157"/>
        <w:jc w:val="left"/>
      </w:pPr>
      <w:r>
        <w:t xml:space="preserve"> </w:t>
      </w:r>
      <w:r w:rsidR="00DF7226">
        <w:t>relevant</w:t>
      </w:r>
      <w:r w:rsidR="00DF7226" w:rsidRPr="00B73482">
        <w:rPr>
          <w:spacing w:val="23"/>
        </w:rPr>
        <w:t xml:space="preserve"> </w:t>
      </w:r>
      <w:r w:rsidR="00DF7226">
        <w:t>leadership</w:t>
      </w:r>
      <w:r w:rsidR="00DF7226" w:rsidRPr="00B73482">
        <w:rPr>
          <w:spacing w:val="23"/>
        </w:rPr>
        <w:t xml:space="preserve"> </w:t>
      </w:r>
      <w:r w:rsidR="00DF7226">
        <w:t>and</w:t>
      </w:r>
      <w:r w:rsidR="00DF7226" w:rsidRPr="00B73482">
        <w:rPr>
          <w:spacing w:val="22"/>
        </w:rPr>
        <w:t xml:space="preserve"> </w:t>
      </w:r>
      <w:r w:rsidR="00DF7226">
        <w:t>extra-curricular</w:t>
      </w:r>
      <w:r w:rsidR="00DF7226" w:rsidRPr="00B73482">
        <w:rPr>
          <w:spacing w:val="21"/>
        </w:rPr>
        <w:t xml:space="preserve"> </w:t>
      </w:r>
      <w:r w:rsidR="00DF7226">
        <w:t>activiti</w:t>
      </w:r>
      <w:r w:rsidR="00DF7226" w:rsidRPr="00804EC8">
        <w:t>es</w:t>
      </w:r>
    </w:p>
    <w:p w14:paraId="763C40EF" w14:textId="25E70169" w:rsidR="00210AFB" w:rsidRDefault="00B73482" w:rsidP="00B73482">
      <w:pPr>
        <w:pStyle w:val="ListParagraph"/>
        <w:numPr>
          <w:ilvl w:val="0"/>
          <w:numId w:val="28"/>
        </w:numPr>
        <w:tabs>
          <w:tab w:val="left" w:pos="312"/>
        </w:tabs>
        <w:spacing w:before="38"/>
        <w:ind w:right="157"/>
        <w:jc w:val="left"/>
      </w:pPr>
      <w:r>
        <w:t xml:space="preserve"> </w:t>
      </w:r>
      <w:r w:rsidR="00D50343" w:rsidRPr="005E5571">
        <w:t xml:space="preserve">any high quality undergraduate final year honours report or summer project report </w:t>
      </w:r>
      <w:r w:rsidR="004F04B0">
        <w:t>or any significant individually contributed / marked report</w:t>
      </w:r>
    </w:p>
    <w:p w14:paraId="00941A9F" w14:textId="77777777" w:rsidR="00210AFB" w:rsidRDefault="00DF7226" w:rsidP="005E5571">
      <w:pPr>
        <w:pStyle w:val="ListParagraph"/>
        <w:numPr>
          <w:ilvl w:val="0"/>
          <w:numId w:val="5"/>
        </w:numPr>
        <w:tabs>
          <w:tab w:val="left" w:pos="633"/>
        </w:tabs>
        <w:spacing w:before="41"/>
        <w:ind w:left="633"/>
      </w:pPr>
      <w:r>
        <w:t>Academic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qualifications.</w:t>
      </w:r>
    </w:p>
    <w:p w14:paraId="4CCDFABC" w14:textId="77777777" w:rsidR="00210AFB" w:rsidRDefault="00DF7226">
      <w:pPr>
        <w:pStyle w:val="ListParagraph"/>
        <w:numPr>
          <w:ilvl w:val="0"/>
          <w:numId w:val="5"/>
        </w:numPr>
        <w:tabs>
          <w:tab w:val="left" w:pos="634"/>
        </w:tabs>
        <w:spacing w:before="39"/>
        <w:ind w:left="633"/>
        <w:jc w:val="both"/>
      </w:pP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institution(s)</w:t>
      </w:r>
      <w:r>
        <w:rPr>
          <w:spacing w:val="-4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qualifications.</w:t>
      </w:r>
    </w:p>
    <w:p w14:paraId="1518E840" w14:textId="61AB6E4A" w:rsidR="00210AFB" w:rsidRDefault="00DF7226">
      <w:pPr>
        <w:pStyle w:val="ListParagraph"/>
        <w:numPr>
          <w:ilvl w:val="0"/>
          <w:numId w:val="5"/>
        </w:numPr>
        <w:tabs>
          <w:tab w:val="left" w:pos="634"/>
        </w:tabs>
        <w:spacing w:before="41" w:line="276" w:lineRule="auto"/>
        <w:ind w:right="156" w:hanging="359"/>
        <w:jc w:val="both"/>
      </w:pPr>
      <w:r>
        <w:t xml:space="preserve">The ‘fit’ of the proposed research within QuakeCoRE research activities. The application form must indicate the relevant research area that the proposed </w:t>
      </w:r>
      <w:r w:rsidR="002424A8">
        <w:t>Master’s</w:t>
      </w:r>
      <w:r w:rsidR="00D50343">
        <w:t xml:space="preserve"> </w:t>
      </w:r>
      <w:r>
        <w:t>topic</w:t>
      </w:r>
      <w:r>
        <w:rPr>
          <w:spacing w:val="1"/>
        </w:rPr>
        <w:t xml:space="preserve"> </w:t>
      </w:r>
      <w:r>
        <w:t>aligns to. The relevant Programme Area Leader (or substitute in cases of a conflict of interest) will provide</w:t>
      </w:r>
      <w:r>
        <w:rPr>
          <w:spacing w:val="1"/>
        </w:rPr>
        <w:t xml:space="preserve"> </w:t>
      </w:r>
      <w:r>
        <w:t xml:space="preserve">supplementary information to the </w:t>
      </w:r>
      <w:r w:rsidR="00B86FDE">
        <w:t>S</w:t>
      </w:r>
      <w:r>
        <w:t xml:space="preserve">cholarship </w:t>
      </w:r>
      <w:r w:rsidR="00B86FDE">
        <w:t>A</w:t>
      </w:r>
      <w:r>
        <w:t xml:space="preserve">ssessment </w:t>
      </w:r>
      <w:r w:rsidR="00984A05">
        <w:t>Committee</w:t>
      </w:r>
      <w:r>
        <w:t xml:space="preserve"> as to the ‘fit’ of the proposed research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QuakeCoRE activities.</w:t>
      </w:r>
    </w:p>
    <w:p w14:paraId="789B956B" w14:textId="77777777" w:rsidR="00B86FDE" w:rsidRPr="00B86FDE" w:rsidRDefault="00DF7226" w:rsidP="0065210B">
      <w:pPr>
        <w:pStyle w:val="ListParagraph"/>
        <w:numPr>
          <w:ilvl w:val="0"/>
          <w:numId w:val="5"/>
        </w:numPr>
        <w:tabs>
          <w:tab w:val="left" w:pos="633"/>
        </w:tabs>
        <w:spacing w:line="276" w:lineRule="auto"/>
        <w:ind w:right="162"/>
        <w:jc w:val="both"/>
      </w:pPr>
      <w:r>
        <w:t>Track</w:t>
      </w:r>
      <w:r w:rsidRPr="00E5420D">
        <w:rPr>
          <w:spacing w:val="-6"/>
        </w:rPr>
        <w:t xml:space="preserve"> </w:t>
      </w:r>
      <w:r>
        <w:t>record</w:t>
      </w:r>
      <w:r w:rsidRPr="00E5420D">
        <w:rPr>
          <w:spacing w:val="-7"/>
        </w:rPr>
        <w:t xml:space="preserve"> </w:t>
      </w:r>
      <w:r>
        <w:t>of</w:t>
      </w:r>
      <w:r w:rsidRPr="00E5420D">
        <w:rPr>
          <w:spacing w:val="-8"/>
        </w:rPr>
        <w:t xml:space="preserve"> </w:t>
      </w:r>
      <w:r>
        <w:t>the</w:t>
      </w:r>
      <w:r w:rsidRPr="00E5420D">
        <w:rPr>
          <w:spacing w:val="-6"/>
        </w:rPr>
        <w:t xml:space="preserve"> </w:t>
      </w:r>
      <w:r>
        <w:t>proposed</w:t>
      </w:r>
      <w:r w:rsidRPr="00E5420D">
        <w:rPr>
          <w:spacing w:val="-7"/>
        </w:rPr>
        <w:t xml:space="preserve"> </w:t>
      </w:r>
      <w:r>
        <w:t>supervisors</w:t>
      </w:r>
      <w:r w:rsidRPr="00E5420D">
        <w:rPr>
          <w:spacing w:val="-6"/>
        </w:rPr>
        <w:t xml:space="preserve"> </w:t>
      </w:r>
      <w:r>
        <w:t>in</w:t>
      </w:r>
      <w:r w:rsidRPr="00E5420D">
        <w:rPr>
          <w:spacing w:val="-10"/>
        </w:rPr>
        <w:t xml:space="preserve"> </w:t>
      </w:r>
      <w:r>
        <w:t>terms</w:t>
      </w:r>
      <w:r w:rsidRPr="00E5420D">
        <w:rPr>
          <w:spacing w:val="-9"/>
        </w:rPr>
        <w:t xml:space="preserve"> </w:t>
      </w:r>
      <w:r>
        <w:t>of:</w:t>
      </w:r>
    </w:p>
    <w:p w14:paraId="7D6B949C" w14:textId="6052EA2E" w:rsidR="00B86FDE" w:rsidRDefault="00DF7226" w:rsidP="00B86FDE">
      <w:pPr>
        <w:pStyle w:val="ListParagraph"/>
        <w:numPr>
          <w:ilvl w:val="0"/>
          <w:numId w:val="29"/>
        </w:numPr>
        <w:tabs>
          <w:tab w:val="left" w:pos="633"/>
        </w:tabs>
        <w:spacing w:line="276" w:lineRule="auto"/>
        <w:ind w:right="162"/>
        <w:jc w:val="both"/>
        <w:rPr>
          <w:spacing w:val="-3"/>
        </w:rPr>
      </w:pPr>
      <w:r>
        <w:t>commitment</w:t>
      </w:r>
      <w:r w:rsidRPr="00E5420D">
        <w:rPr>
          <w:spacing w:val="-6"/>
        </w:rPr>
        <w:t xml:space="preserve"> </w:t>
      </w:r>
      <w:r>
        <w:t>to</w:t>
      </w:r>
      <w:r w:rsidRPr="00E5420D">
        <w:rPr>
          <w:spacing w:val="-4"/>
        </w:rPr>
        <w:t xml:space="preserve"> </w:t>
      </w:r>
      <w:r>
        <w:t>the</w:t>
      </w:r>
      <w:r w:rsidRPr="00E5420D">
        <w:rPr>
          <w:spacing w:val="-6"/>
        </w:rPr>
        <w:t xml:space="preserve"> </w:t>
      </w:r>
      <w:r>
        <w:t>vision</w:t>
      </w:r>
      <w:r w:rsidRPr="00E5420D">
        <w:rPr>
          <w:spacing w:val="-7"/>
        </w:rPr>
        <w:t xml:space="preserve"> </w:t>
      </w:r>
      <w:r>
        <w:t>and</w:t>
      </w:r>
      <w:r w:rsidRPr="00E5420D">
        <w:rPr>
          <w:spacing w:val="-6"/>
        </w:rPr>
        <w:t xml:space="preserve"> </w:t>
      </w:r>
      <w:r>
        <w:t>mission</w:t>
      </w:r>
      <w:r w:rsidRPr="00E5420D">
        <w:rPr>
          <w:spacing w:val="-7"/>
        </w:rPr>
        <w:t xml:space="preserve"> </w:t>
      </w:r>
      <w:r>
        <w:t>of</w:t>
      </w:r>
      <w:r w:rsidRPr="00E5420D">
        <w:rPr>
          <w:spacing w:val="-9"/>
        </w:rPr>
        <w:t xml:space="preserve"> </w:t>
      </w:r>
      <w:r>
        <w:t>QuakeCoRE</w:t>
      </w:r>
      <w:r w:rsidRPr="00E5420D">
        <w:rPr>
          <w:spacing w:val="-47"/>
        </w:rPr>
        <w:t xml:space="preserve"> </w:t>
      </w:r>
      <w:r>
        <w:t>as</w:t>
      </w:r>
      <w:r w:rsidRPr="00E5420D">
        <w:rPr>
          <w:spacing w:val="-3"/>
        </w:rPr>
        <w:t xml:space="preserve"> </w:t>
      </w:r>
      <w:r>
        <w:t>a</w:t>
      </w:r>
      <w:r w:rsidRPr="00E5420D">
        <w:rPr>
          <w:spacing w:val="-3"/>
        </w:rPr>
        <w:t xml:space="preserve"> </w:t>
      </w:r>
      <w:r>
        <w:t>national</w:t>
      </w:r>
      <w:r w:rsidRPr="00E5420D">
        <w:rPr>
          <w:spacing w:val="-2"/>
        </w:rPr>
        <w:t xml:space="preserve"> </w:t>
      </w:r>
      <w:r>
        <w:t>collaboratory</w:t>
      </w:r>
    </w:p>
    <w:p w14:paraId="7BBA317C" w14:textId="198B666F" w:rsidR="00210AFB" w:rsidRDefault="00DF7226" w:rsidP="00B86FDE">
      <w:pPr>
        <w:pStyle w:val="ListParagraph"/>
        <w:numPr>
          <w:ilvl w:val="0"/>
          <w:numId w:val="29"/>
        </w:numPr>
        <w:tabs>
          <w:tab w:val="left" w:pos="633"/>
        </w:tabs>
        <w:spacing w:line="276" w:lineRule="auto"/>
        <w:ind w:right="162"/>
        <w:jc w:val="both"/>
      </w:pPr>
      <w:r>
        <w:t>research</w:t>
      </w:r>
      <w:r w:rsidRPr="00E5420D">
        <w:rPr>
          <w:spacing w:val="-3"/>
        </w:rPr>
        <w:t xml:space="preserve"> </w:t>
      </w:r>
      <w:r>
        <w:t>deliverables,</w:t>
      </w:r>
      <w:r w:rsidRPr="00E5420D">
        <w:rPr>
          <w:spacing w:val="-3"/>
        </w:rPr>
        <w:t xml:space="preserve"> </w:t>
      </w:r>
      <w:r>
        <w:t>particularly</w:t>
      </w:r>
      <w:r w:rsidRPr="00E5420D">
        <w:rPr>
          <w:spacing w:val="-4"/>
        </w:rPr>
        <w:t xml:space="preserve"> </w:t>
      </w:r>
      <w:r>
        <w:t>with</w:t>
      </w:r>
      <w:r w:rsidRPr="00E5420D">
        <w:rPr>
          <w:spacing w:val="-3"/>
        </w:rPr>
        <w:t xml:space="preserve"> </w:t>
      </w:r>
      <w:r>
        <w:t>respect</w:t>
      </w:r>
      <w:r w:rsidRPr="00E5420D">
        <w:rPr>
          <w:spacing w:val="-2"/>
        </w:rPr>
        <w:t xml:space="preserve"> </w:t>
      </w:r>
      <w:r>
        <w:t>to</w:t>
      </w:r>
      <w:r w:rsidRPr="00E5420D">
        <w:rPr>
          <w:spacing w:val="-1"/>
        </w:rPr>
        <w:t xml:space="preserve"> </w:t>
      </w:r>
      <w:r>
        <w:t>QuakeCoRE</w:t>
      </w:r>
      <w:r w:rsidRPr="00E5420D">
        <w:rPr>
          <w:spacing w:val="-3"/>
        </w:rPr>
        <w:t xml:space="preserve"> </w:t>
      </w:r>
      <w:r>
        <w:t>research</w:t>
      </w:r>
      <w:r w:rsidR="00B86FDE">
        <w:t>, and</w:t>
      </w:r>
    </w:p>
    <w:p w14:paraId="5048B69F" w14:textId="28CFCA6C" w:rsidR="00B86FDE" w:rsidRDefault="00B86FDE" w:rsidP="00B86FDE">
      <w:pPr>
        <w:pStyle w:val="ListParagraph"/>
        <w:numPr>
          <w:ilvl w:val="0"/>
          <w:numId w:val="29"/>
        </w:numPr>
        <w:tabs>
          <w:tab w:val="left" w:pos="633"/>
        </w:tabs>
        <w:spacing w:line="276" w:lineRule="auto"/>
        <w:ind w:right="162"/>
        <w:jc w:val="both"/>
      </w:pPr>
      <w:r>
        <w:t>engagement with QuakeCoRE</w:t>
      </w:r>
    </w:p>
    <w:p w14:paraId="4F364C91" w14:textId="77777777" w:rsidR="00E5420D" w:rsidRDefault="00E5420D">
      <w:pPr>
        <w:pStyle w:val="Heading5"/>
        <w:spacing w:before="42"/>
        <w:ind w:left="272"/>
      </w:pPr>
    </w:p>
    <w:p w14:paraId="1E8A713A" w14:textId="31095CB5" w:rsidR="00210AFB" w:rsidRDefault="00DF7226">
      <w:pPr>
        <w:pStyle w:val="Heading5"/>
        <w:spacing w:before="42"/>
        <w:ind w:left="272"/>
      </w:pPr>
      <w:r>
        <w:t>Submission</w:t>
      </w:r>
      <w:r>
        <w:rPr>
          <w:spacing w:val="-5"/>
        </w:rPr>
        <w:t xml:space="preserve"> </w:t>
      </w:r>
      <w:r>
        <w:t>requirements:</w:t>
      </w:r>
    </w:p>
    <w:p w14:paraId="3442E3C8" w14:textId="7A983B96" w:rsidR="00AB11D0" w:rsidRPr="00AB11D0" w:rsidRDefault="00AB11D0">
      <w:pPr>
        <w:pStyle w:val="BodyText"/>
        <w:spacing w:before="183"/>
        <w:ind w:left="272"/>
      </w:pPr>
      <w:r>
        <w:t>The Application form is available on the Te Hiranga Rū QuakeCoRE website</w:t>
      </w:r>
      <w:r w:rsidR="00B86FDE">
        <w:t>(</w:t>
      </w:r>
      <w:hyperlink r:id="rId12" w:history="1">
        <w:r w:rsidRPr="00AB11D0">
          <w:rPr>
            <w:rStyle w:val="Hyperlink"/>
            <w:color w:val="E36C0A" w:themeColor="accent6" w:themeShade="BF"/>
          </w:rPr>
          <w:t>www.quakecore.nz/opportunities/</w:t>
        </w:r>
      </w:hyperlink>
      <w:r w:rsidR="00B86FDE">
        <w:t>).</w:t>
      </w:r>
    </w:p>
    <w:p w14:paraId="40268780" w14:textId="247EEC7B" w:rsidR="00210AFB" w:rsidRDefault="00DF7226">
      <w:pPr>
        <w:pStyle w:val="BodyText"/>
        <w:spacing w:before="183"/>
        <w:ind w:left="272"/>
      </w:pPr>
      <w:r>
        <w:t>Applications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(specific</w:t>
      </w:r>
      <w:r>
        <w:rPr>
          <w:spacing w:val="-2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round).</w:t>
      </w:r>
    </w:p>
    <w:p w14:paraId="212913A4" w14:textId="77777777" w:rsidR="00210AFB" w:rsidRDefault="00DF7226">
      <w:pPr>
        <w:pStyle w:val="BodyText"/>
        <w:spacing w:before="182"/>
        <w:ind w:left="272"/>
      </w:pPr>
      <w:r>
        <w:t>Where</w:t>
      </w:r>
      <w:r>
        <w:rPr>
          <w:spacing w:val="-4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coversheet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</w:p>
    <w:p w14:paraId="3FE341C3" w14:textId="77777777" w:rsidR="00210AFB" w:rsidRDefault="00DF7226">
      <w:pPr>
        <w:pStyle w:val="BodyText"/>
        <w:spacing w:before="20"/>
        <w:ind w:left="272"/>
      </w:pP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correct.</w:t>
      </w:r>
    </w:p>
    <w:p w14:paraId="0C5E9EC0" w14:textId="3D32E606" w:rsidR="00210AFB" w:rsidRDefault="00C146A2" w:rsidP="004A62D7">
      <w:pPr>
        <w:pStyle w:val="BodyText"/>
        <w:spacing w:before="182" w:line="259" w:lineRule="auto"/>
        <w:ind w:left="272" w:right="158"/>
        <w:jc w:val="both"/>
      </w:pPr>
      <w:r>
        <w:br w:type="page"/>
      </w:r>
      <w:r w:rsidR="00DF7226">
        <w:lastRenderedPageBreak/>
        <w:t>All</w:t>
      </w:r>
      <w:r w:rsidR="00DF7226" w:rsidRPr="004A62D7">
        <w:t xml:space="preserve"> </w:t>
      </w:r>
      <w:r w:rsidR="00DF7226">
        <w:t>applications</w:t>
      </w:r>
      <w:r w:rsidR="00DF7226" w:rsidRPr="004A62D7">
        <w:t xml:space="preserve"> </w:t>
      </w:r>
      <w:r w:rsidR="00DF7226">
        <w:t>are</w:t>
      </w:r>
      <w:r w:rsidR="00DF7226" w:rsidRPr="004A62D7">
        <w:t xml:space="preserve"> </w:t>
      </w:r>
      <w:r w:rsidR="00DF7226">
        <w:t>submitted</w:t>
      </w:r>
      <w:r w:rsidR="00DF7226" w:rsidRPr="004A62D7">
        <w:t xml:space="preserve"> </w:t>
      </w:r>
      <w:r w:rsidR="00DF7226">
        <w:t>by</w:t>
      </w:r>
      <w:r w:rsidR="00DF7226" w:rsidRPr="004A62D7">
        <w:t xml:space="preserve"> </w:t>
      </w:r>
      <w:r w:rsidR="00DF7226">
        <w:t>the</w:t>
      </w:r>
      <w:r w:rsidR="00DF7226" w:rsidRPr="004A62D7">
        <w:t xml:space="preserve"> </w:t>
      </w:r>
      <w:r w:rsidR="00DF7226">
        <w:t>primary</w:t>
      </w:r>
      <w:r w:rsidR="00DF7226" w:rsidRPr="004A62D7">
        <w:t xml:space="preserve"> </w:t>
      </w:r>
      <w:r w:rsidR="00DF7226">
        <w:t>supervisor;</w:t>
      </w:r>
      <w:r w:rsidR="00DF7226" w:rsidRPr="004A62D7">
        <w:t xml:space="preserve"> </w:t>
      </w:r>
      <w:r w:rsidR="00DF7226" w:rsidRPr="00DB59D9">
        <w:rPr>
          <w:u w:val="single"/>
        </w:rPr>
        <w:t>NOT</w:t>
      </w:r>
      <w:r w:rsidR="00DF7226" w:rsidRPr="004A62D7">
        <w:t xml:space="preserve"> </w:t>
      </w:r>
      <w:r w:rsidR="00DF7226">
        <w:t>by</w:t>
      </w:r>
      <w:r w:rsidR="00DF7226" w:rsidRPr="004A62D7">
        <w:t xml:space="preserve"> </w:t>
      </w:r>
      <w:r w:rsidR="00DF7226">
        <w:t>the</w:t>
      </w:r>
      <w:r w:rsidR="00DF7226" w:rsidRPr="004A62D7">
        <w:t xml:space="preserve"> </w:t>
      </w:r>
      <w:r w:rsidR="002424A8">
        <w:t>Master’s</w:t>
      </w:r>
      <w:r w:rsidR="00804EC8" w:rsidRPr="004A62D7">
        <w:t xml:space="preserve"> </w:t>
      </w:r>
      <w:r w:rsidR="00DF7226">
        <w:t>student</w:t>
      </w:r>
      <w:r w:rsidR="00DF7226" w:rsidRPr="004A62D7">
        <w:t xml:space="preserve"> </w:t>
      </w:r>
      <w:r w:rsidR="00DF7226">
        <w:t>themselves.</w:t>
      </w:r>
      <w:r w:rsidR="00DF7226" w:rsidRPr="004A62D7">
        <w:t xml:space="preserve"> The expectation is</w:t>
      </w:r>
      <w:r w:rsidR="005374AB" w:rsidRPr="004A62D7">
        <w:t xml:space="preserve"> </w:t>
      </w:r>
      <w:r w:rsidR="00DF7226" w:rsidRPr="004A62D7">
        <w:t xml:space="preserve">that these scholarships will be awarded to the most outstanding </w:t>
      </w:r>
      <w:r w:rsidR="00804EC8" w:rsidRPr="004A62D7">
        <w:t xml:space="preserve">Research </w:t>
      </w:r>
      <w:r w:rsidR="002424A8" w:rsidRPr="004A62D7">
        <w:t>Master’s</w:t>
      </w:r>
      <w:r w:rsidR="00DF7226" w:rsidRPr="004A62D7">
        <w:t xml:space="preserve"> students, and it is intended that primary supervisors will only propose students that meet this criterion. </w:t>
      </w:r>
      <w:r w:rsidR="00DF7226">
        <w:t>This process is intended to reduce the burden o</w:t>
      </w:r>
      <w:r w:rsidR="008E1644">
        <w:t xml:space="preserve">n </w:t>
      </w:r>
      <w:r w:rsidR="00DF7226">
        <w:t>the</w:t>
      </w:r>
      <w:r w:rsidR="00DF7226" w:rsidRPr="004A62D7">
        <w:t xml:space="preserve"> </w:t>
      </w:r>
      <w:r w:rsidR="00DF7226">
        <w:t>QuakeCoRE</w:t>
      </w:r>
      <w:r w:rsidR="00DF7226" w:rsidRPr="004A62D7">
        <w:t xml:space="preserve"> </w:t>
      </w:r>
      <w:r w:rsidR="00DF7226">
        <w:t>Scholarship</w:t>
      </w:r>
      <w:r w:rsidR="00DF7226" w:rsidRPr="004A62D7">
        <w:t xml:space="preserve"> </w:t>
      </w:r>
      <w:r w:rsidR="00DF7226">
        <w:t>Assessment</w:t>
      </w:r>
      <w:r w:rsidR="00DF7226" w:rsidRPr="004A62D7">
        <w:t xml:space="preserve"> </w:t>
      </w:r>
      <w:r w:rsidR="00DF7226">
        <w:t>Committee</w:t>
      </w:r>
      <w:r w:rsidR="00DF7226" w:rsidRPr="004A62D7">
        <w:t xml:space="preserve"> </w:t>
      </w:r>
      <w:r w:rsidR="00DF7226">
        <w:t>tasked</w:t>
      </w:r>
      <w:r w:rsidR="00DF7226" w:rsidRPr="004A62D7">
        <w:t xml:space="preserve"> </w:t>
      </w:r>
      <w:r w:rsidR="00DF7226">
        <w:t>with</w:t>
      </w:r>
      <w:r w:rsidR="00DF7226" w:rsidRPr="004A62D7">
        <w:t xml:space="preserve"> </w:t>
      </w:r>
      <w:r w:rsidR="00DF7226">
        <w:t>evaluating</w:t>
      </w:r>
      <w:r w:rsidR="00DF7226" w:rsidRPr="004A62D7">
        <w:t xml:space="preserve"> </w:t>
      </w:r>
      <w:r w:rsidR="00DF7226">
        <w:t>applications.</w:t>
      </w:r>
      <w:r w:rsidR="00DF7226" w:rsidRPr="004A62D7">
        <w:t xml:space="preserve"> </w:t>
      </w:r>
      <w:r w:rsidR="00DF7226">
        <w:t>Only</w:t>
      </w:r>
      <w:r w:rsidR="00DF7226" w:rsidRPr="004A62D7">
        <w:t xml:space="preserve"> </w:t>
      </w:r>
      <w:r w:rsidR="00DF7226">
        <w:t>one</w:t>
      </w:r>
      <w:r w:rsidR="00DF7226" w:rsidRPr="004A62D7">
        <w:t xml:space="preserve"> </w:t>
      </w:r>
      <w:r w:rsidR="00DF7226">
        <w:t>application</w:t>
      </w:r>
      <w:r w:rsidR="00DF7226" w:rsidRPr="004A62D7">
        <w:t xml:space="preserve"> </w:t>
      </w:r>
      <w:r w:rsidR="002424A8" w:rsidRPr="004A62D7">
        <w:t xml:space="preserve">per primary </w:t>
      </w:r>
      <w:r w:rsidR="00DF7226">
        <w:t>supervisor</w:t>
      </w:r>
      <w:r w:rsidR="00DF7226" w:rsidRPr="004A62D7">
        <w:t xml:space="preserve"> </w:t>
      </w:r>
      <w:r w:rsidR="00DF7226">
        <w:t>is</w:t>
      </w:r>
      <w:r w:rsidR="00DF7226" w:rsidRPr="004A62D7">
        <w:t xml:space="preserve"> </w:t>
      </w:r>
      <w:r w:rsidR="00DF7226">
        <w:t>permitted</w:t>
      </w:r>
      <w:r w:rsidR="00DF7226" w:rsidRPr="004A62D7">
        <w:t xml:space="preserve"> </w:t>
      </w:r>
      <w:r w:rsidR="00DF7226">
        <w:t>each</w:t>
      </w:r>
      <w:r w:rsidR="00DF7226" w:rsidRPr="004A62D7">
        <w:t xml:space="preserve"> </w:t>
      </w:r>
      <w:r w:rsidR="00DF7226">
        <w:t xml:space="preserve">round. </w:t>
      </w:r>
      <w:r w:rsidR="00DF7226" w:rsidRPr="00DB59D9">
        <w:rPr>
          <w:b/>
          <w:bCs/>
          <w:u w:val="single"/>
        </w:rPr>
        <w:t xml:space="preserve">All materials </w:t>
      </w:r>
      <w:r w:rsidR="00AB11D0" w:rsidRPr="00DB59D9">
        <w:rPr>
          <w:b/>
          <w:bCs/>
          <w:u w:val="single"/>
        </w:rPr>
        <w:t xml:space="preserve">in the application </w:t>
      </w:r>
      <w:r w:rsidR="00DF7226" w:rsidRPr="00DB59D9">
        <w:rPr>
          <w:b/>
          <w:bCs/>
          <w:u w:val="single"/>
        </w:rPr>
        <w:t>must be integrated into one PDF document in the order specified</w:t>
      </w:r>
      <w:r w:rsidR="00DF7226" w:rsidRPr="004A62D7">
        <w:t>.</w:t>
      </w:r>
    </w:p>
    <w:p w14:paraId="24FCD51D" w14:textId="77777777" w:rsidR="00210AFB" w:rsidRPr="00DB59D9" w:rsidRDefault="00DF7226" w:rsidP="004A62D7">
      <w:pPr>
        <w:pStyle w:val="BodyText"/>
        <w:spacing w:before="182" w:line="259" w:lineRule="auto"/>
        <w:ind w:left="272" w:right="158"/>
        <w:jc w:val="both"/>
        <w:rPr>
          <w:b/>
          <w:bCs/>
        </w:rPr>
      </w:pPr>
      <w:r w:rsidRPr="00DB59D9">
        <w:rPr>
          <w:b/>
          <w:bCs/>
        </w:rPr>
        <w:t>Application outcome:</w:t>
      </w:r>
    </w:p>
    <w:p w14:paraId="12887734" w14:textId="77777777" w:rsidR="00210AFB" w:rsidRDefault="00DF7226" w:rsidP="004A62D7">
      <w:pPr>
        <w:pStyle w:val="BodyText"/>
        <w:spacing w:before="182" w:line="259" w:lineRule="auto"/>
        <w:ind w:left="272" w:right="158"/>
        <w:jc w:val="both"/>
      </w:pPr>
      <w:r>
        <w:t>Applicants will generally be notified within 2 months of the closing date of applications (a specific outcome date</w:t>
      </w:r>
      <w:r w:rsidRPr="004A62D7">
        <w:t xml:space="preserve"> will </w:t>
      </w:r>
      <w:r>
        <w:t>be</w:t>
      </w:r>
      <w:r w:rsidRPr="004A62D7">
        <w:t xml:space="preserve"> </w:t>
      </w:r>
      <w:r>
        <w:t>announced</w:t>
      </w:r>
      <w:r w:rsidRPr="004A62D7">
        <w:t xml:space="preserve"> </w:t>
      </w:r>
      <w:r>
        <w:t>for</w:t>
      </w:r>
      <w:r w:rsidRPr="004A62D7">
        <w:t xml:space="preserve"> </w:t>
      </w:r>
      <w:r>
        <w:t>each</w:t>
      </w:r>
      <w:r w:rsidRPr="004A62D7">
        <w:t xml:space="preserve"> </w:t>
      </w:r>
      <w:r>
        <w:t>round).</w:t>
      </w:r>
      <w:r w:rsidRPr="004A62D7">
        <w:t xml:space="preserve"> </w:t>
      </w:r>
      <w:r>
        <w:t>The</w:t>
      </w:r>
      <w:r w:rsidRPr="004A62D7">
        <w:t xml:space="preserve"> </w:t>
      </w:r>
      <w:r>
        <w:t>primary</w:t>
      </w:r>
      <w:r w:rsidRPr="004A62D7">
        <w:t xml:space="preserve"> </w:t>
      </w:r>
      <w:r>
        <w:t>supervisor</w:t>
      </w:r>
      <w:r w:rsidRPr="004A62D7">
        <w:t xml:space="preserve"> </w:t>
      </w:r>
      <w:r>
        <w:t>will</w:t>
      </w:r>
      <w:r w:rsidRPr="004A62D7">
        <w:t xml:space="preserve"> </w:t>
      </w:r>
      <w:r>
        <w:t>be</w:t>
      </w:r>
      <w:r w:rsidRPr="004A62D7">
        <w:t xml:space="preserve"> </w:t>
      </w:r>
      <w:r>
        <w:t>able</w:t>
      </w:r>
      <w:r w:rsidRPr="004A62D7">
        <w:t xml:space="preserve"> </w:t>
      </w:r>
      <w:r>
        <w:t>to</w:t>
      </w:r>
      <w:r w:rsidRPr="004A62D7">
        <w:t xml:space="preserve"> </w:t>
      </w:r>
      <w:r>
        <w:t>seek</w:t>
      </w:r>
      <w:r w:rsidRPr="004A62D7">
        <w:t xml:space="preserve"> </w:t>
      </w:r>
      <w:r>
        <w:t>summary</w:t>
      </w:r>
      <w:r w:rsidRPr="004A62D7">
        <w:t xml:space="preserve"> </w:t>
      </w:r>
      <w:r>
        <w:t>feedback</w:t>
      </w:r>
      <w:r w:rsidRPr="004A62D7">
        <w:t xml:space="preserve"> </w:t>
      </w:r>
      <w:r>
        <w:t>on</w:t>
      </w:r>
      <w:r w:rsidRPr="004A62D7">
        <w:t xml:space="preserve"> </w:t>
      </w:r>
      <w:r>
        <w:t>unsuccessful</w:t>
      </w:r>
      <w:r w:rsidRPr="004A62D7">
        <w:t xml:space="preserve"> </w:t>
      </w:r>
      <w:r>
        <w:t>applications.</w:t>
      </w:r>
    </w:p>
    <w:p w14:paraId="1851CC2D" w14:textId="77777777" w:rsidR="00210AFB" w:rsidRPr="00DB59D9" w:rsidRDefault="00DF7226" w:rsidP="004A62D7">
      <w:pPr>
        <w:pStyle w:val="BodyText"/>
        <w:spacing w:before="182" w:line="259" w:lineRule="auto"/>
        <w:ind w:left="272" w:right="158"/>
        <w:jc w:val="both"/>
        <w:rPr>
          <w:b/>
          <w:bCs/>
        </w:rPr>
      </w:pPr>
      <w:r w:rsidRPr="00DB59D9">
        <w:rPr>
          <w:b/>
          <w:bCs/>
        </w:rPr>
        <w:t>Contracting:</w:t>
      </w:r>
    </w:p>
    <w:p w14:paraId="15129C5D" w14:textId="3421CB3D" w:rsidR="00210AFB" w:rsidRDefault="00DF7226" w:rsidP="004A62D7">
      <w:pPr>
        <w:pStyle w:val="BodyText"/>
        <w:spacing w:before="182" w:line="259" w:lineRule="auto"/>
        <w:ind w:left="272" w:right="158"/>
        <w:jc w:val="both"/>
      </w:pPr>
      <w:r>
        <w:t>An agreement must be signed by the primary supervisor and the student after a student has been selected to</w:t>
      </w:r>
      <w:r w:rsidRPr="004A62D7">
        <w:t xml:space="preserve"> </w:t>
      </w:r>
      <w:r>
        <w:t xml:space="preserve">receive a QuakeCoRE </w:t>
      </w:r>
      <w:r w:rsidR="00804EC8">
        <w:t xml:space="preserve">Research </w:t>
      </w:r>
      <w:r w:rsidR="002424A8">
        <w:t>Master’s</w:t>
      </w:r>
      <w:r w:rsidR="00804EC8">
        <w:t xml:space="preserve"> </w:t>
      </w:r>
      <w:r>
        <w:t>Scholarship, and before scholarship payments commence.</w:t>
      </w:r>
      <w:r w:rsidRPr="004A62D7">
        <w:t xml:space="preserve"> </w:t>
      </w:r>
      <w:r>
        <w:t>This contract will sit under</w:t>
      </w:r>
      <w:r w:rsidRPr="004A62D7">
        <w:t xml:space="preserve"> </w:t>
      </w:r>
      <w:r>
        <w:t>the</w:t>
      </w:r>
      <w:r w:rsidRPr="004A62D7">
        <w:t xml:space="preserve"> </w:t>
      </w:r>
      <w:r>
        <w:t>QuakeCoRE</w:t>
      </w:r>
      <w:r w:rsidRPr="004A62D7">
        <w:t xml:space="preserve"> </w:t>
      </w:r>
      <w:r>
        <w:t>Collaboration</w:t>
      </w:r>
      <w:r w:rsidRPr="004A62D7">
        <w:t xml:space="preserve"> </w:t>
      </w:r>
      <w:r>
        <w:t>Agreement</w:t>
      </w:r>
      <w:r w:rsidRPr="004A62D7">
        <w:t xml:space="preserve"> </w:t>
      </w:r>
      <w:r>
        <w:t>with</w:t>
      </w:r>
      <w:r w:rsidRPr="004A62D7">
        <w:t xml:space="preserve"> </w:t>
      </w:r>
      <w:r>
        <w:t>the</w:t>
      </w:r>
      <w:r w:rsidRPr="004A62D7">
        <w:t xml:space="preserve"> </w:t>
      </w:r>
      <w:r>
        <w:t>Partners.</w:t>
      </w:r>
      <w:r w:rsidRPr="004A62D7">
        <w:t xml:space="preserve"> </w:t>
      </w:r>
      <w:r>
        <w:t>The</w:t>
      </w:r>
      <w:r w:rsidRPr="004A62D7">
        <w:t xml:space="preserve"> </w:t>
      </w:r>
      <w:r w:rsidR="002424A8" w:rsidRPr="004A62D7">
        <w:t xml:space="preserve">intent is </w:t>
      </w:r>
      <w:r>
        <w:t>to ensure the nature of the research activities are in line with the mission of QuakeCoRE.</w:t>
      </w:r>
      <w:r w:rsidRPr="004A62D7">
        <w:t xml:space="preserve"> </w:t>
      </w:r>
      <w:r>
        <w:t>The contract will</w:t>
      </w:r>
      <w:r w:rsidRPr="004A62D7">
        <w:t xml:space="preserve"> </w:t>
      </w:r>
      <w:r>
        <w:t>include the</w:t>
      </w:r>
      <w:r w:rsidRPr="004A62D7">
        <w:t xml:space="preserve"> </w:t>
      </w:r>
      <w:r>
        <w:t>following</w:t>
      </w:r>
      <w:r w:rsidRPr="004A62D7">
        <w:t xml:space="preserve"> </w:t>
      </w:r>
      <w:r>
        <w:t>items:</w:t>
      </w:r>
    </w:p>
    <w:p w14:paraId="0605503D" w14:textId="207E4CC9" w:rsidR="00210AFB" w:rsidRDefault="00DF7226" w:rsidP="004A62D7">
      <w:pPr>
        <w:pStyle w:val="BodyText"/>
        <w:numPr>
          <w:ilvl w:val="0"/>
          <w:numId w:val="30"/>
        </w:numPr>
        <w:spacing w:before="182" w:line="259" w:lineRule="auto"/>
        <w:ind w:right="158"/>
        <w:jc w:val="both"/>
      </w:pPr>
      <w:r>
        <w:t>A</w:t>
      </w:r>
      <w:r w:rsidRPr="004A62D7">
        <w:t xml:space="preserve"> </w:t>
      </w:r>
      <w:r>
        <w:t>research</w:t>
      </w:r>
      <w:r w:rsidRPr="004A62D7">
        <w:t xml:space="preserve"> </w:t>
      </w:r>
      <w:r>
        <w:t>plan.</w:t>
      </w:r>
    </w:p>
    <w:p w14:paraId="14E3ED55" w14:textId="2B590944" w:rsidR="00210AFB" w:rsidRDefault="00DF7226" w:rsidP="004A62D7">
      <w:pPr>
        <w:pStyle w:val="BodyText"/>
        <w:numPr>
          <w:ilvl w:val="0"/>
          <w:numId w:val="30"/>
        </w:numPr>
        <w:spacing w:before="182" w:line="259" w:lineRule="auto"/>
        <w:ind w:right="158"/>
        <w:jc w:val="both"/>
      </w:pPr>
      <w:r>
        <w:t>Agreement</w:t>
      </w:r>
      <w:r w:rsidRPr="004A62D7">
        <w:t xml:space="preserve"> </w:t>
      </w:r>
      <w:r>
        <w:t>to</w:t>
      </w:r>
      <w:r w:rsidRPr="004A62D7">
        <w:t xml:space="preserve"> </w:t>
      </w:r>
      <w:r>
        <w:t>QuakeCoRE</w:t>
      </w:r>
      <w:r w:rsidRPr="004A62D7">
        <w:t xml:space="preserve"> </w:t>
      </w:r>
      <w:r w:rsidR="002424A8">
        <w:t>Master’s</w:t>
      </w:r>
      <w:r w:rsidR="00D50343" w:rsidRPr="004A62D7">
        <w:t xml:space="preserve"> </w:t>
      </w:r>
      <w:r>
        <w:t>Scholarship</w:t>
      </w:r>
      <w:r w:rsidRPr="004A62D7">
        <w:t xml:space="preserve"> </w:t>
      </w:r>
      <w:r>
        <w:t>regulations</w:t>
      </w:r>
      <w:r w:rsidRPr="004A62D7">
        <w:t xml:space="preserve"> </w:t>
      </w:r>
      <w:r>
        <w:t>(see</w:t>
      </w:r>
      <w:r w:rsidRPr="004A62D7">
        <w:t xml:space="preserve"> </w:t>
      </w:r>
      <w:r w:rsidR="00E5420D" w:rsidRPr="004A62D7">
        <w:t>Appendix 1)</w:t>
      </w:r>
      <w:r>
        <w:t>.</w:t>
      </w:r>
    </w:p>
    <w:p w14:paraId="473D18FC" w14:textId="77777777" w:rsidR="004A62D7" w:rsidRDefault="004A62D7" w:rsidP="004A62D7">
      <w:pPr>
        <w:pStyle w:val="BodyText"/>
        <w:spacing w:before="182" w:line="259" w:lineRule="auto"/>
        <w:ind w:left="272" w:right="158"/>
        <w:jc w:val="both"/>
      </w:pPr>
    </w:p>
    <w:p w14:paraId="0714A010" w14:textId="77777777" w:rsidR="00210AFB" w:rsidRDefault="00210AFB" w:rsidP="004A62D7">
      <w:pPr>
        <w:pStyle w:val="BodyText"/>
        <w:spacing w:before="182" w:line="259" w:lineRule="auto"/>
        <w:ind w:left="272" w:right="158"/>
        <w:jc w:val="both"/>
        <w:sectPr w:rsidR="00210AFB">
          <w:headerReference w:type="default" r:id="rId13"/>
          <w:pgSz w:w="11900" w:h="16850"/>
          <w:pgMar w:top="520" w:right="820" w:bottom="1380" w:left="580" w:header="0" w:footer="1105" w:gutter="0"/>
          <w:cols w:space="720"/>
        </w:sectPr>
      </w:pPr>
    </w:p>
    <w:p w14:paraId="151561BD" w14:textId="19729CC4" w:rsidR="00E5420D" w:rsidRDefault="00E5420D">
      <w:pPr>
        <w:pStyle w:val="Heading5"/>
        <w:spacing w:before="81"/>
        <w:ind w:left="272"/>
        <w:jc w:val="both"/>
        <w:rPr>
          <w:rFonts w:ascii="Arial"/>
        </w:rPr>
      </w:pPr>
      <w:r>
        <w:rPr>
          <w:rFonts w:ascii="Arial"/>
        </w:rPr>
        <w:lastRenderedPageBreak/>
        <w:t>Appendix 1: Te Hiranga R</w:t>
      </w:r>
      <w:r>
        <w:rPr>
          <w:rFonts w:ascii="Arial"/>
        </w:rPr>
        <w:t>ū</w:t>
      </w:r>
      <w:r>
        <w:rPr>
          <w:rFonts w:ascii="Arial"/>
        </w:rPr>
        <w:t xml:space="preserve"> QuakeCoRE </w:t>
      </w:r>
      <w:r w:rsidR="002424A8">
        <w:rPr>
          <w:rFonts w:ascii="Arial"/>
        </w:rPr>
        <w:t>Master</w:t>
      </w:r>
      <w:r w:rsidR="002424A8">
        <w:rPr>
          <w:rFonts w:ascii="Arial"/>
        </w:rPr>
        <w:t>’</w:t>
      </w:r>
      <w:r w:rsidR="002424A8">
        <w:rPr>
          <w:rFonts w:ascii="Arial"/>
        </w:rPr>
        <w:t>s</w:t>
      </w:r>
      <w:r>
        <w:rPr>
          <w:rFonts w:ascii="Arial"/>
        </w:rPr>
        <w:t xml:space="preserve"> Scholarship Regulations</w:t>
      </w:r>
    </w:p>
    <w:p w14:paraId="18BD7D04" w14:textId="6509F945" w:rsidR="00E5420D" w:rsidRDefault="00E5420D">
      <w:pPr>
        <w:pStyle w:val="Heading5"/>
        <w:spacing w:before="81"/>
        <w:ind w:left="272"/>
        <w:jc w:val="both"/>
        <w:rPr>
          <w:rFonts w:ascii="Arial"/>
        </w:rPr>
      </w:pPr>
    </w:p>
    <w:p w14:paraId="4AACABAD" w14:textId="77777777" w:rsidR="00E5420D" w:rsidRDefault="00E5420D">
      <w:pPr>
        <w:pStyle w:val="Heading5"/>
        <w:spacing w:before="81"/>
        <w:ind w:left="272"/>
        <w:jc w:val="both"/>
        <w:rPr>
          <w:rFonts w:ascii="Arial"/>
        </w:rPr>
      </w:pPr>
    </w:p>
    <w:p w14:paraId="3D4D328C" w14:textId="3709EAF1" w:rsidR="00210AFB" w:rsidRDefault="00E5420D">
      <w:pPr>
        <w:pStyle w:val="Heading5"/>
        <w:spacing w:before="81"/>
        <w:ind w:left="272"/>
        <w:jc w:val="both"/>
        <w:rPr>
          <w:rFonts w:ascii="Arial"/>
        </w:rPr>
      </w:pPr>
      <w:r>
        <w:rPr>
          <w:rFonts w:ascii="Arial"/>
        </w:rPr>
        <w:t>Te Hiranga R</w:t>
      </w:r>
      <w:r>
        <w:rPr>
          <w:rFonts w:ascii="Arial"/>
        </w:rPr>
        <w:t>ū</w:t>
      </w:r>
      <w:r>
        <w:rPr>
          <w:rFonts w:ascii="Arial"/>
        </w:rPr>
        <w:t xml:space="preserve"> </w:t>
      </w:r>
      <w:r w:rsidR="00DF7226">
        <w:rPr>
          <w:rFonts w:ascii="Arial"/>
        </w:rPr>
        <w:t>QuakeCoRE</w:t>
      </w:r>
      <w:r w:rsidR="00DF7226">
        <w:rPr>
          <w:rFonts w:ascii="Arial"/>
          <w:spacing w:val="-4"/>
        </w:rPr>
        <w:t xml:space="preserve"> </w:t>
      </w:r>
      <w:r w:rsidR="002424A8">
        <w:rPr>
          <w:rFonts w:ascii="Arial"/>
        </w:rPr>
        <w:t>Master</w:t>
      </w:r>
      <w:r w:rsidR="002424A8">
        <w:rPr>
          <w:rFonts w:ascii="Arial"/>
        </w:rPr>
        <w:t>’</w:t>
      </w:r>
      <w:r w:rsidR="002424A8">
        <w:rPr>
          <w:rFonts w:ascii="Arial"/>
        </w:rPr>
        <w:t>s</w:t>
      </w:r>
      <w:r w:rsidR="00D50343">
        <w:rPr>
          <w:rFonts w:ascii="Arial"/>
        </w:rPr>
        <w:t xml:space="preserve"> </w:t>
      </w:r>
      <w:r w:rsidR="00DF7226">
        <w:rPr>
          <w:rFonts w:ascii="Arial"/>
        </w:rPr>
        <w:t>Scholarship</w:t>
      </w:r>
      <w:r w:rsidR="00DF7226">
        <w:rPr>
          <w:rFonts w:ascii="Arial"/>
          <w:spacing w:val="-2"/>
        </w:rPr>
        <w:t xml:space="preserve"> </w:t>
      </w:r>
      <w:r w:rsidR="00DF7226">
        <w:rPr>
          <w:rFonts w:ascii="Arial"/>
        </w:rPr>
        <w:t>Regulations:</w:t>
      </w:r>
    </w:p>
    <w:p w14:paraId="5598E931" w14:textId="77777777" w:rsidR="00210AFB" w:rsidRDefault="00DF7226">
      <w:pPr>
        <w:pStyle w:val="BodyText"/>
        <w:spacing w:before="185" w:line="259" w:lineRule="auto"/>
        <w:ind w:left="272" w:right="157"/>
        <w:jc w:val="both"/>
      </w:pPr>
      <w:r>
        <w:t>Below are the QuakeCoRE Scholarship regulations as detailed in the agreement template. This scholarship</w:t>
      </w:r>
      <w:r>
        <w:rPr>
          <w:spacing w:val="1"/>
        </w:rPr>
        <w:t xml:space="preserve"> </w:t>
      </w:r>
      <w:r>
        <w:t>agreement will sit under the QuakeCoRE Collaboration Agreement between the University of Canterbury as the</w:t>
      </w:r>
      <w:r>
        <w:rPr>
          <w:spacing w:val="1"/>
        </w:rPr>
        <w:t xml:space="preserve"> </w:t>
      </w:r>
      <w:r>
        <w:t>Host 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organisations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Partners.</w:t>
      </w:r>
    </w:p>
    <w:p w14:paraId="6636EFD0" w14:textId="77777777" w:rsidR="00210AFB" w:rsidRDefault="00210AFB">
      <w:pPr>
        <w:pStyle w:val="BodyText"/>
        <w:spacing w:before="8"/>
        <w:rPr>
          <w:sz w:val="23"/>
        </w:rPr>
      </w:pPr>
    </w:p>
    <w:p w14:paraId="649AF7CB" w14:textId="1D2FDCAE" w:rsidR="00210AFB" w:rsidRDefault="00DF7226">
      <w:pPr>
        <w:pStyle w:val="BodyText"/>
        <w:spacing w:line="276" w:lineRule="auto"/>
        <w:ind w:left="555" w:right="161" w:hanging="454"/>
        <w:jc w:val="both"/>
      </w:pPr>
      <w:bookmarkStart w:id="6" w:name="_Hlk145325598"/>
      <w:bookmarkStart w:id="7" w:name="_Hlk145326895"/>
      <w:r>
        <w:t>A1.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QuakeCoRE</w:t>
      </w:r>
      <w:r>
        <w:rPr>
          <w:spacing w:val="-8"/>
        </w:rPr>
        <w:t xml:space="preserve"> </w:t>
      </w:r>
      <w:r w:rsidR="002424A8">
        <w:t>Master’s</w:t>
      </w:r>
      <w:r w:rsidR="00804EC8"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fulltime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stipend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</w:t>
      </w:r>
      <w:r w:rsidR="00D50343">
        <w:t>15</w:t>
      </w:r>
      <w:r>
        <w:t>,</w:t>
      </w:r>
      <w:r w:rsidR="00804EC8">
        <w:t>000</w:t>
      </w:r>
      <w:r w:rsidR="00804EC8"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annum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 w:rsidR="00D50343">
        <w:t xml:space="preserve">12 months </w:t>
      </w:r>
      <w:r w:rsidR="00DE4631">
        <w:t>t</w:t>
      </w:r>
      <w:r w:rsidR="00D50343">
        <w:t xml:space="preserve">o 24 </w:t>
      </w:r>
      <w:r w:rsidR="00D50343">
        <w:rPr>
          <w:spacing w:val="-48"/>
        </w:rPr>
        <w:t xml:space="preserve"> </w:t>
      </w:r>
      <w:r>
        <w:t xml:space="preserve">months (or until </w:t>
      </w:r>
      <w:r w:rsidR="002424A8">
        <w:t>Master’s</w:t>
      </w:r>
      <w:r w:rsidR="00D50343">
        <w:t xml:space="preserve"> </w:t>
      </w:r>
      <w:r>
        <w:t>thesis submission, whichever is lesser), plus $8,000</w:t>
      </w:r>
      <w:r w:rsidR="00DE4631">
        <w:t xml:space="preserve"> (plus GST)</w:t>
      </w:r>
      <w:r>
        <w:t xml:space="preserve"> per annum to cover the payment of</w:t>
      </w:r>
      <w:r>
        <w:rPr>
          <w:spacing w:val="1"/>
        </w:rPr>
        <w:t xml:space="preserve"> </w:t>
      </w:r>
      <w:r>
        <w:t xml:space="preserve">university </w:t>
      </w:r>
      <w:r w:rsidR="002424A8">
        <w:t>Master’s</w:t>
      </w:r>
      <w:r w:rsidR="00D50343">
        <w:rPr>
          <w:spacing w:val="1"/>
        </w:rPr>
        <w:t xml:space="preserve"> </w:t>
      </w:r>
      <w:r>
        <w:t>fees and</w:t>
      </w:r>
      <w:r>
        <w:rPr>
          <w:spacing w:val="-3"/>
        </w:rPr>
        <w:t xml:space="preserve"> </w:t>
      </w:r>
      <w:r w:rsidR="00603115">
        <w:rPr>
          <w:spacing w:val="-3"/>
        </w:rPr>
        <w:t xml:space="preserve">to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costs.</w:t>
      </w:r>
    </w:p>
    <w:bookmarkEnd w:id="6"/>
    <w:p w14:paraId="282122E7" w14:textId="00CFA894" w:rsidR="00210AFB" w:rsidRDefault="00DF7226">
      <w:pPr>
        <w:pStyle w:val="BodyText"/>
        <w:spacing w:line="276" w:lineRule="auto"/>
        <w:ind w:left="555" w:right="160" w:hanging="454"/>
        <w:jc w:val="both"/>
      </w:pPr>
      <w:r>
        <w:t>A2.</w:t>
      </w:r>
      <w:r>
        <w:rPr>
          <w:spacing w:val="1"/>
        </w:rPr>
        <w:t xml:space="preserve"> </w:t>
      </w:r>
      <w:r>
        <w:t xml:space="preserve">The QuakeCoRE </w:t>
      </w:r>
      <w:r w:rsidR="002424A8">
        <w:t>Master’s</w:t>
      </w:r>
      <w:r w:rsidR="00D50343">
        <w:t xml:space="preserve"> </w:t>
      </w:r>
      <w:r>
        <w:t>Scholarship offer is conditional on the student gaining admission to a</w:t>
      </w:r>
      <w:r w:rsidR="00603115">
        <w:t>n Aotearoa</w:t>
      </w:r>
      <w:r>
        <w:t xml:space="preserve"> New Zealand</w:t>
      </w:r>
      <w:r>
        <w:rPr>
          <w:spacing w:val="1"/>
        </w:rPr>
        <w:t xml:space="preserve"> </w:t>
      </w:r>
      <w:r>
        <w:t>university that is a Partner of QuakeCoRE.</w:t>
      </w:r>
      <w:r>
        <w:rPr>
          <w:spacing w:val="1"/>
        </w:rPr>
        <w:t xml:space="preserve"> </w:t>
      </w:r>
      <w:r>
        <w:t>The student will need to apply for admission in the normal way;</w:t>
      </w:r>
      <w:r>
        <w:rPr>
          <w:spacing w:val="1"/>
        </w:rPr>
        <w:t xml:space="preserve"> </w:t>
      </w:r>
      <w:r>
        <w:t>QuakeCoRE</w:t>
      </w:r>
      <w:r>
        <w:rPr>
          <w:spacing w:val="-3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proofErr w:type="gramStart"/>
      <w:r>
        <w:t>provide assistance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admission.</w:t>
      </w:r>
    </w:p>
    <w:p w14:paraId="1A44D0EF" w14:textId="22F80EAC" w:rsidR="00210AFB" w:rsidRDefault="00DF7226">
      <w:pPr>
        <w:pStyle w:val="BodyText"/>
        <w:spacing w:line="276" w:lineRule="auto"/>
        <w:ind w:left="555" w:right="155" w:hanging="454"/>
        <w:jc w:val="both"/>
      </w:pPr>
      <w:r>
        <w:t>A3.</w:t>
      </w:r>
      <w:r>
        <w:rPr>
          <w:spacing w:val="1"/>
        </w:rPr>
        <w:t xml:space="preserve"> </w:t>
      </w:r>
      <w:r>
        <w:t xml:space="preserve">Students </w:t>
      </w:r>
      <w:r w:rsidR="00DE4631">
        <w:t>that</w:t>
      </w:r>
      <w:r>
        <w:t xml:space="preserve"> accept a QuakeCoRE </w:t>
      </w:r>
      <w:r w:rsidR="002424A8">
        <w:t>Master’s</w:t>
      </w:r>
      <w:r w:rsidR="00D50343">
        <w:t xml:space="preserve"> </w:t>
      </w:r>
      <w:r>
        <w:t>Scholarship must meet the criteria for enrolment and commence</w:t>
      </w:r>
      <w:r>
        <w:rPr>
          <w:spacing w:val="1"/>
        </w:rPr>
        <w:t xml:space="preserve"> </w:t>
      </w:r>
      <w:r>
        <w:t xml:space="preserve">their </w:t>
      </w:r>
      <w:r w:rsidR="00D50343">
        <w:t xml:space="preserve">research </w:t>
      </w:r>
      <w:r w:rsidR="002424A8">
        <w:t>Master’s</w:t>
      </w:r>
      <w:r w:rsidR="00D50343">
        <w:t xml:space="preserve"> </w:t>
      </w:r>
      <w:r>
        <w:t xml:space="preserve">study within 6 months of the QuakeCoRE </w:t>
      </w:r>
      <w:r w:rsidR="002424A8">
        <w:t>Master’s</w:t>
      </w:r>
      <w:r w:rsidR="00804EC8">
        <w:t xml:space="preserve"> </w:t>
      </w:r>
      <w:r>
        <w:t>Scholarship Award Letter date.</w:t>
      </w:r>
      <w:r>
        <w:rPr>
          <w:spacing w:val="1"/>
        </w:rPr>
        <w:t xml:space="preserve"> </w:t>
      </w:r>
      <w:r>
        <w:t>If unforeseen</w:t>
      </w:r>
      <w:r>
        <w:rPr>
          <w:spacing w:val="1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arise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delay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QuakeCoRE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immediately</w:t>
      </w:r>
      <w:r w:rsidR="005E4027">
        <w:t xml:space="preserve">. </w:t>
      </w:r>
      <w:r>
        <w:t xml:space="preserve">Any extension to the deadline to commence their </w:t>
      </w:r>
      <w:r w:rsidR="00D50343">
        <w:t xml:space="preserve">research </w:t>
      </w:r>
      <w:r w:rsidR="002424A8">
        <w:t>Master’s</w:t>
      </w:r>
      <w:r w:rsidR="00D50343">
        <w:t xml:space="preserve"> </w:t>
      </w:r>
      <w:r>
        <w:t>enrolment is at the sole discretion of QuakeCoRE.</w:t>
      </w:r>
      <w:r>
        <w:rPr>
          <w:spacing w:val="1"/>
        </w:rPr>
        <w:t xml:space="preserve"> </w:t>
      </w:r>
    </w:p>
    <w:p w14:paraId="5D103292" w14:textId="43883534" w:rsidR="00210AFB" w:rsidRDefault="00DF7226">
      <w:pPr>
        <w:pStyle w:val="BodyText"/>
        <w:spacing w:line="276" w:lineRule="auto"/>
        <w:ind w:left="555" w:right="160" w:hanging="454"/>
        <w:jc w:val="both"/>
      </w:pPr>
      <w:r>
        <w:t>A4.</w:t>
      </w:r>
      <w:r>
        <w:rPr>
          <w:spacing w:val="3"/>
        </w:rPr>
        <w:t xml:space="preserve"> </w:t>
      </w:r>
      <w:r>
        <w:t>QuakeCoRE</w:t>
      </w:r>
      <w:r>
        <w:rPr>
          <w:spacing w:val="-4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initially</w:t>
      </w:r>
      <w:r>
        <w:rPr>
          <w:spacing w:val="-6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QuakeCoRE</w:t>
      </w:r>
      <w:r>
        <w:rPr>
          <w:spacing w:val="-6"/>
        </w:rPr>
        <w:t xml:space="preserve"> </w:t>
      </w:r>
      <w:r w:rsidR="00D50343">
        <w:t xml:space="preserve">Research </w:t>
      </w:r>
      <w:r w:rsidR="002424A8">
        <w:t>Master’s</w:t>
      </w:r>
      <w:r w:rsidR="00D50343">
        <w:rPr>
          <w:spacing w:val="-7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fro</w:t>
      </w:r>
      <w:r w:rsidR="005E4027">
        <w:t xml:space="preserve">m </w:t>
      </w:r>
      <w:r>
        <w:t>QuakeCoRE. Successful applicants must indicate their intention to accept the scholarship by signing the lette</w:t>
      </w:r>
      <w:r w:rsidR="002424A8">
        <w:t xml:space="preserve">r and </w:t>
      </w:r>
      <w:r>
        <w:t xml:space="preserve">returning it to QuakeCoRE within 10 working days of their </w:t>
      </w:r>
      <w:r w:rsidR="002424A8">
        <w:t>Master’s</w:t>
      </w:r>
      <w:r w:rsidR="00D50343">
        <w:t xml:space="preserve"> </w:t>
      </w:r>
      <w:r>
        <w:t>scholarship offer being made or the offer</w:t>
      </w:r>
      <w:r>
        <w:rPr>
          <w:spacing w:val="1"/>
        </w:rPr>
        <w:t xml:space="preserve"> </w:t>
      </w:r>
      <w:r>
        <w:t>will lapse. After this letter has been received, the Host will initiate the formal agreement that will cover the</w:t>
      </w:r>
      <w:r>
        <w:rPr>
          <w:spacing w:val="1"/>
        </w:rPr>
        <w:t xml:space="preserve"> </w:t>
      </w:r>
      <w:r>
        <w:t>scholarship. The formal agreement will be in the form of a Statement of Work.</w:t>
      </w:r>
    </w:p>
    <w:p w14:paraId="5170EB65" w14:textId="21555009" w:rsidR="00210AFB" w:rsidRDefault="00DF7226">
      <w:pPr>
        <w:pStyle w:val="BodyText"/>
        <w:spacing w:line="276" w:lineRule="auto"/>
        <w:ind w:left="555" w:right="163" w:hanging="454"/>
        <w:jc w:val="both"/>
      </w:pPr>
      <w:r>
        <w:t>A5.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QuakeCoRE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-47"/>
        </w:rPr>
        <w:t xml:space="preserve"> </w:t>
      </w:r>
      <w:r>
        <w:t>QuakeCoRE Partner University confirming that the student has begun their research and after the formal</w:t>
      </w:r>
      <w:r>
        <w:rPr>
          <w:spacing w:val="1"/>
        </w:rPr>
        <w:t xml:space="preserve"> </w:t>
      </w:r>
      <w:r w:rsidR="00F81A0E">
        <w:t xml:space="preserve">Agreement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signed.</w:t>
      </w:r>
    </w:p>
    <w:p w14:paraId="74037228" w14:textId="6E9F9C1B" w:rsidR="00210AFB" w:rsidRDefault="00DF7226">
      <w:pPr>
        <w:pStyle w:val="BodyText"/>
        <w:spacing w:line="276" w:lineRule="auto"/>
        <w:ind w:left="555" w:right="162" w:hanging="454"/>
        <w:jc w:val="both"/>
      </w:pPr>
      <w:r>
        <w:t>A6.</w:t>
      </w:r>
      <w:r>
        <w:rPr>
          <w:spacing w:val="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50343">
        <w:rPr>
          <w:spacing w:val="-3"/>
        </w:rPr>
        <w:t xml:space="preserve">Research </w:t>
      </w:r>
      <w:r w:rsidR="002424A8">
        <w:t>Master’s</w:t>
      </w:r>
      <w:r w:rsidR="00D50343">
        <w:rPr>
          <w:spacing w:val="-3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QuakeCoRE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supplementary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received.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CoRE</w:t>
      </w:r>
      <w:proofErr w:type="spellEnd"/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supplementary</w:t>
      </w:r>
      <w:r>
        <w:rPr>
          <w:spacing w:val="-3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held up to a maximum value of 25% of the total funding awarded under this scholarship, amounts over this</w:t>
      </w:r>
      <w:r>
        <w:rPr>
          <w:spacing w:val="1"/>
        </w:rPr>
        <w:t xml:space="preserve"> </w:t>
      </w:r>
      <w:r>
        <w:t>threshold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case-by-case</w:t>
      </w:r>
      <w:r>
        <w:rPr>
          <w:spacing w:val="1"/>
        </w:rPr>
        <w:t xml:space="preserve"> </w:t>
      </w:r>
      <w:r>
        <w:t>basis by</w:t>
      </w:r>
      <w:r>
        <w:rPr>
          <w:spacing w:val="1"/>
        </w:rPr>
        <w:t xml:space="preserve"> </w:t>
      </w:r>
      <w:r>
        <w:t>QuakeCoRE.</w:t>
      </w:r>
    </w:p>
    <w:p w14:paraId="433F5B06" w14:textId="3982ECB1" w:rsidR="00210AFB" w:rsidRDefault="00DF7226">
      <w:pPr>
        <w:pStyle w:val="BodyText"/>
        <w:spacing w:line="276" w:lineRule="auto"/>
        <w:ind w:left="554" w:right="159" w:hanging="454"/>
        <w:jc w:val="both"/>
      </w:pPr>
      <w:r>
        <w:rPr>
          <w:spacing w:val="-1"/>
        </w:rPr>
        <w:t>A7.</w:t>
      </w:r>
      <w:r>
        <w:rPr>
          <w:spacing w:val="12"/>
        </w:rPr>
        <w:t xml:space="preserve"> </w:t>
      </w:r>
      <w:r>
        <w:rPr>
          <w:spacing w:val="-1"/>
        </w:rPr>
        <w:t>QuakeCoRE</w:t>
      </w:r>
      <w:r>
        <w:rPr>
          <w:spacing w:val="-14"/>
        </w:rPr>
        <w:t xml:space="preserve"> </w:t>
      </w:r>
      <w:r w:rsidR="002424A8">
        <w:rPr>
          <w:spacing w:val="-1"/>
        </w:rPr>
        <w:t>Master’s</w:t>
      </w:r>
      <w:r w:rsidR="00D50343">
        <w:rPr>
          <w:spacing w:val="-11"/>
        </w:rPr>
        <w:t xml:space="preserve"> </w:t>
      </w:r>
      <w:r>
        <w:rPr>
          <w:spacing w:val="-1"/>
        </w:rPr>
        <w:t>Scholarships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suspended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legitimate</w:t>
      </w:r>
      <w:r>
        <w:rPr>
          <w:spacing w:val="-10"/>
        </w:rPr>
        <w:t xml:space="preserve"> </w:t>
      </w:r>
      <w:r>
        <w:t>reasons</w:t>
      </w:r>
      <w:r>
        <w:rPr>
          <w:spacing w:val="-12"/>
        </w:rPr>
        <w:t xml:space="preserve"> </w:t>
      </w:r>
      <w:r>
        <w:t>associated</w:t>
      </w:r>
      <w:r w:rsidR="00DE4631">
        <w:t xml:space="preserve"> </w:t>
      </w:r>
      <w:r>
        <w:t>with</w:t>
      </w:r>
      <w:r>
        <w:rPr>
          <w:spacing w:val="-10"/>
        </w:rPr>
        <w:t xml:space="preserve"> </w:t>
      </w:r>
      <w:r>
        <w:t>parental</w:t>
      </w:r>
      <w:r>
        <w:rPr>
          <w:spacing w:val="-9"/>
        </w:rPr>
        <w:t xml:space="preserve"> </w:t>
      </w:r>
      <w:r>
        <w:t>leave,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wellbeing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researcher,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unforeseen</w:t>
      </w:r>
      <w:r>
        <w:rPr>
          <w:spacing w:val="-10"/>
        </w:rPr>
        <w:t xml:space="preserve"> </w:t>
      </w:r>
      <w:r>
        <w:t>delays</w:t>
      </w:r>
      <w:r>
        <w:rPr>
          <w:spacing w:val="-9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research</w:t>
      </w:r>
      <w:r w:rsidR="00603115">
        <w:t xml:space="preserve"> </w:t>
      </w:r>
      <w:r>
        <w:rPr>
          <w:spacing w:val="-47"/>
        </w:rPr>
        <w:t xml:space="preserve"> </w:t>
      </w:r>
      <w:r>
        <w:t xml:space="preserve">that prevent the </w:t>
      </w:r>
      <w:r w:rsidR="002424A8">
        <w:t>Master’s</w:t>
      </w:r>
      <w:r w:rsidR="00D50343">
        <w:t xml:space="preserve"> </w:t>
      </w:r>
      <w:r>
        <w:t>scholar from being effective. Any suspension must be communicated in writing to</w:t>
      </w:r>
      <w:r>
        <w:rPr>
          <w:spacing w:val="1"/>
        </w:rPr>
        <w:t xml:space="preserve"> </w:t>
      </w:r>
      <w:r>
        <w:t>QuakeCoRE</w:t>
      </w:r>
      <w:r>
        <w:rPr>
          <w:spacing w:val="-3"/>
        </w:rPr>
        <w:t xml:space="preserve"> </w:t>
      </w:r>
      <w:r w:rsidR="00F81A0E">
        <w:t>within ten days of the request being approved by the student’s institution</w:t>
      </w:r>
      <w:r>
        <w:t>.</w:t>
      </w:r>
    </w:p>
    <w:p w14:paraId="7093BDA2" w14:textId="5912F71D" w:rsidR="00210AFB" w:rsidRDefault="00DF7226">
      <w:pPr>
        <w:pStyle w:val="BodyText"/>
        <w:spacing w:line="276" w:lineRule="auto"/>
        <w:ind w:left="554" w:right="159" w:hanging="454"/>
        <w:jc w:val="both"/>
      </w:pPr>
      <w:r>
        <w:t>A8.</w:t>
      </w:r>
      <w:r>
        <w:rPr>
          <w:spacing w:val="1"/>
        </w:rPr>
        <w:t xml:space="preserve"> </w:t>
      </w:r>
      <w:r>
        <w:t xml:space="preserve">QuakeCoRE </w:t>
      </w:r>
      <w:r w:rsidR="002424A8">
        <w:t>Master’s</w:t>
      </w:r>
      <w:r w:rsidR="00D50343">
        <w:t xml:space="preserve"> </w:t>
      </w:r>
      <w:r>
        <w:t>scholars are expected to present their findings at the QuakeCoRE Annual Meeting and other</w:t>
      </w:r>
      <w:r>
        <w:rPr>
          <w:spacing w:val="1"/>
        </w:rPr>
        <w:t xml:space="preserve"> </w:t>
      </w:r>
      <w:r>
        <w:t xml:space="preserve">QuakeCoRE events; and are required to acknowledge the funding support provided by QuakeCoRE </w:t>
      </w:r>
      <w:r w:rsidR="00F81A0E">
        <w:t>w</w:t>
      </w:r>
      <w:r>
        <w:t>hen</w:t>
      </w:r>
      <w:r>
        <w:rPr>
          <w:spacing w:val="1"/>
        </w:rPr>
        <w:t xml:space="preserve"> </w:t>
      </w:r>
      <w:r>
        <w:t xml:space="preserve">presenting or publishing their research findings. Up to $1,000 </w:t>
      </w:r>
      <w:r w:rsidR="00F81A0E">
        <w:t xml:space="preserve">of </w:t>
      </w:r>
      <w:r>
        <w:t>travel support</w:t>
      </w:r>
      <w:r w:rsidR="00F81A0E">
        <w:t xml:space="preserve"> per annum</w:t>
      </w:r>
      <w:r>
        <w:t xml:space="preserve"> will be provided to allow for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QuakeCoRE Annual Meeting.</w:t>
      </w:r>
    </w:p>
    <w:p w14:paraId="6EDEE27D" w14:textId="77777777" w:rsidR="00210AFB" w:rsidRDefault="00DF7226">
      <w:pPr>
        <w:pStyle w:val="BodyText"/>
        <w:ind w:left="101"/>
        <w:jc w:val="both"/>
      </w:pPr>
      <w:r>
        <w:t>A9.</w:t>
      </w:r>
      <w:r>
        <w:rPr>
          <w:spacing w:val="56"/>
        </w:rPr>
        <w:t xml:space="preserve"> </w:t>
      </w:r>
      <w:r>
        <w:t>QuakeCoRE</w:t>
      </w:r>
      <w:r>
        <w:rPr>
          <w:spacing w:val="27"/>
        </w:rPr>
        <w:t xml:space="preserve"> </w:t>
      </w:r>
      <w:r>
        <w:t>scholars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expected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advocates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QuakeCoRE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national</w:t>
      </w:r>
    </w:p>
    <w:p w14:paraId="7D5D4DD5" w14:textId="77777777" w:rsidR="00C146A2" w:rsidRDefault="00DF7226">
      <w:pPr>
        <w:pStyle w:val="BodyText"/>
        <w:spacing w:before="39"/>
        <w:ind w:left="554"/>
        <w:sectPr w:rsidR="00C146A2">
          <w:headerReference w:type="default" r:id="rId14"/>
          <w:pgSz w:w="11900" w:h="16850"/>
          <w:pgMar w:top="520" w:right="820" w:bottom="1380" w:left="580" w:header="0" w:footer="1105" w:gutter="0"/>
          <w:cols w:space="720"/>
        </w:sectPr>
      </w:pPr>
      <w:r>
        <w:t>collaboratory</w:t>
      </w:r>
      <w:bookmarkEnd w:id="7"/>
      <w:r>
        <w:t>.</w:t>
      </w:r>
    </w:p>
    <w:p w14:paraId="77A3D250" w14:textId="77777777" w:rsidR="00210AFB" w:rsidRDefault="00210AFB">
      <w:pPr>
        <w:pStyle w:val="BodyText"/>
        <w:spacing w:before="39"/>
        <w:ind w:left="554"/>
      </w:pPr>
    </w:p>
    <w:p w14:paraId="3737DAE7" w14:textId="3172A0B5" w:rsidR="00210AFB" w:rsidRDefault="00DF7226" w:rsidP="00603115">
      <w:pPr>
        <w:pStyle w:val="BodyText"/>
        <w:spacing w:line="276" w:lineRule="auto"/>
        <w:ind w:left="555" w:right="161" w:hanging="454"/>
        <w:jc w:val="both"/>
      </w:pPr>
      <w:bookmarkStart w:id="8" w:name="_Hlk145327098"/>
      <w:r>
        <w:t>A10.</w:t>
      </w:r>
      <w:r w:rsidRPr="00603115">
        <w:t xml:space="preserve"> </w:t>
      </w:r>
      <w:r>
        <w:t>Continuation</w:t>
      </w:r>
      <w:r w:rsidRPr="00603115">
        <w:t xml:space="preserve"> </w:t>
      </w:r>
      <w:r>
        <w:t>of</w:t>
      </w:r>
      <w:r w:rsidRPr="00603115">
        <w:t xml:space="preserve"> </w:t>
      </w:r>
      <w:r>
        <w:t>the</w:t>
      </w:r>
      <w:r w:rsidRPr="00603115">
        <w:t xml:space="preserve"> </w:t>
      </w:r>
      <w:r>
        <w:t>scholarship</w:t>
      </w:r>
      <w:r w:rsidRPr="00603115">
        <w:t xml:space="preserve"> </w:t>
      </w:r>
      <w:r>
        <w:t>is</w:t>
      </w:r>
      <w:r w:rsidRPr="00603115">
        <w:t xml:space="preserve"> </w:t>
      </w:r>
      <w:r>
        <w:t>conditional</w:t>
      </w:r>
      <w:r w:rsidRPr="00603115">
        <w:t xml:space="preserve"> </w:t>
      </w:r>
      <w:r>
        <w:t>on</w:t>
      </w:r>
      <w:r w:rsidRPr="00603115">
        <w:t xml:space="preserve"> </w:t>
      </w:r>
      <w:r>
        <w:t>satisfactory</w:t>
      </w:r>
      <w:r w:rsidRPr="00603115">
        <w:t xml:space="preserve"> </w:t>
      </w:r>
      <w:r>
        <w:t>academic</w:t>
      </w:r>
      <w:r w:rsidRPr="00603115">
        <w:t xml:space="preserve"> </w:t>
      </w:r>
      <w:r>
        <w:t>progress</w:t>
      </w:r>
      <w:r w:rsidRPr="00603115">
        <w:t xml:space="preserve"> </w:t>
      </w:r>
      <w:r>
        <w:t>and</w:t>
      </w:r>
      <w:r w:rsidRPr="00603115">
        <w:t xml:space="preserve"> </w:t>
      </w:r>
      <w:r>
        <w:t>adherence</w:t>
      </w:r>
      <w:r w:rsidRPr="00603115">
        <w:t xml:space="preserve"> </w:t>
      </w:r>
      <w:r>
        <w:t>to</w:t>
      </w:r>
      <w:r w:rsidRPr="00603115">
        <w:t xml:space="preserve"> </w:t>
      </w:r>
      <w:r>
        <w:t>the</w:t>
      </w:r>
      <w:r w:rsidR="00603115">
        <w:t xml:space="preserve"> </w:t>
      </w:r>
      <w:r>
        <w:t>student’s</w:t>
      </w:r>
      <w:r w:rsidRPr="00603115">
        <w:t xml:space="preserve"> </w:t>
      </w:r>
      <w:r>
        <w:t>host</w:t>
      </w:r>
      <w:r w:rsidRPr="00603115">
        <w:t xml:space="preserve"> </w:t>
      </w:r>
      <w:r>
        <w:t>University's</w:t>
      </w:r>
      <w:r w:rsidRPr="00603115">
        <w:t xml:space="preserve"> </w:t>
      </w:r>
      <w:r>
        <w:t>statutes</w:t>
      </w:r>
      <w:r w:rsidRPr="00603115">
        <w:t xml:space="preserve"> </w:t>
      </w:r>
      <w:r>
        <w:t>and</w:t>
      </w:r>
      <w:r w:rsidRPr="00603115">
        <w:t xml:space="preserve"> </w:t>
      </w:r>
      <w:r>
        <w:t>regulations.</w:t>
      </w:r>
    </w:p>
    <w:p w14:paraId="16F7AB1E" w14:textId="0BB7561A" w:rsidR="00210AFB" w:rsidRDefault="00DF7226" w:rsidP="003175CC">
      <w:pPr>
        <w:pStyle w:val="BodyText"/>
        <w:spacing w:line="276" w:lineRule="auto"/>
        <w:ind w:left="555" w:right="161" w:hanging="454"/>
        <w:jc w:val="both"/>
      </w:pPr>
      <w:r>
        <w:t>A11.</w:t>
      </w:r>
      <w:r w:rsidRPr="00603115">
        <w:t xml:space="preserve"> </w:t>
      </w:r>
      <w:r>
        <w:t>In</w:t>
      </w:r>
      <w:r w:rsidRPr="00603115">
        <w:t xml:space="preserve"> </w:t>
      </w:r>
      <w:r>
        <w:t>the</w:t>
      </w:r>
      <w:r w:rsidRPr="00603115">
        <w:t xml:space="preserve"> </w:t>
      </w:r>
      <w:r>
        <w:t>event</w:t>
      </w:r>
      <w:r w:rsidRPr="00603115">
        <w:t xml:space="preserve"> </w:t>
      </w:r>
      <w:r>
        <w:t>of</w:t>
      </w:r>
      <w:r w:rsidRPr="00603115">
        <w:t xml:space="preserve"> </w:t>
      </w:r>
      <w:r>
        <w:t>a</w:t>
      </w:r>
      <w:r w:rsidRPr="00603115">
        <w:t xml:space="preserve"> </w:t>
      </w:r>
      <w:r>
        <w:t>recipient’s</w:t>
      </w:r>
      <w:r w:rsidRPr="00603115">
        <w:t xml:space="preserve"> </w:t>
      </w:r>
      <w:r>
        <w:t>withdrawal</w:t>
      </w:r>
      <w:r w:rsidRPr="00603115">
        <w:t xml:space="preserve"> </w:t>
      </w:r>
      <w:r>
        <w:t>from</w:t>
      </w:r>
      <w:r w:rsidRPr="00603115">
        <w:t xml:space="preserve"> </w:t>
      </w:r>
      <w:r w:rsidR="00F81A0E">
        <w:t xml:space="preserve">the Research </w:t>
      </w:r>
      <w:r w:rsidR="002424A8">
        <w:t>Master’s</w:t>
      </w:r>
      <w:r w:rsidR="00F81A0E">
        <w:t xml:space="preserve"> programme</w:t>
      </w:r>
      <w:r>
        <w:t>,</w:t>
      </w:r>
      <w:r w:rsidRPr="00603115">
        <w:t xml:space="preserve"> </w:t>
      </w:r>
      <w:r>
        <w:t>the</w:t>
      </w:r>
      <w:r w:rsidRPr="00603115">
        <w:t xml:space="preserve"> </w:t>
      </w:r>
      <w:r>
        <w:t>scholarship</w:t>
      </w:r>
      <w:r w:rsidRPr="00603115">
        <w:t xml:space="preserve"> </w:t>
      </w:r>
      <w:r>
        <w:t>will</w:t>
      </w:r>
      <w:r w:rsidRPr="00603115">
        <w:t xml:space="preserve"> </w:t>
      </w:r>
      <w:r>
        <w:t>be</w:t>
      </w:r>
      <w:r w:rsidRPr="00603115">
        <w:t xml:space="preserve"> </w:t>
      </w:r>
      <w:r>
        <w:t>withdrawn,</w:t>
      </w:r>
      <w:r w:rsidRPr="00603115">
        <w:t xml:space="preserve"> </w:t>
      </w:r>
      <w:r>
        <w:t>and</w:t>
      </w:r>
      <w:r w:rsidRPr="00603115">
        <w:t xml:space="preserve"> </w:t>
      </w:r>
      <w:r>
        <w:t>any</w:t>
      </w:r>
      <w:r w:rsidRPr="00603115">
        <w:t xml:space="preserve"> </w:t>
      </w:r>
      <w:r>
        <w:t>funds</w:t>
      </w:r>
      <w:r w:rsidRPr="00603115">
        <w:t xml:space="preserve"> </w:t>
      </w:r>
      <w:r>
        <w:t>paid</w:t>
      </w:r>
      <w:r w:rsidR="00F81A0E">
        <w:t xml:space="preserve"> </w:t>
      </w:r>
      <w:r>
        <w:t>following</w:t>
      </w:r>
      <w:r w:rsidRPr="00603115">
        <w:t xml:space="preserve"> </w:t>
      </w:r>
      <w:r>
        <w:t>the</w:t>
      </w:r>
      <w:r w:rsidRPr="00603115">
        <w:t xml:space="preserve"> </w:t>
      </w:r>
      <w:r>
        <w:t>withdrawal</w:t>
      </w:r>
      <w:r w:rsidRPr="00603115">
        <w:t xml:space="preserve"> </w:t>
      </w:r>
      <w:r>
        <w:t>period</w:t>
      </w:r>
      <w:r w:rsidRPr="00603115">
        <w:t xml:space="preserve"> </w:t>
      </w:r>
      <w:r>
        <w:t>may</w:t>
      </w:r>
      <w:r w:rsidRPr="00603115">
        <w:t xml:space="preserve"> </w:t>
      </w:r>
      <w:r>
        <w:t>be</w:t>
      </w:r>
      <w:r w:rsidRPr="00603115">
        <w:t xml:space="preserve"> </w:t>
      </w:r>
      <w:r>
        <w:t>recovered.</w:t>
      </w:r>
    </w:p>
    <w:p w14:paraId="485ED257" w14:textId="1CE4BCAB" w:rsidR="00210AFB" w:rsidRDefault="00DF7226" w:rsidP="00603115">
      <w:pPr>
        <w:pStyle w:val="BodyText"/>
        <w:spacing w:line="276" w:lineRule="auto"/>
        <w:ind w:left="555" w:right="161" w:hanging="454"/>
        <w:jc w:val="both"/>
      </w:pPr>
      <w:r>
        <w:t>A1</w:t>
      </w:r>
      <w:r w:rsidR="003175CC">
        <w:t>2</w:t>
      </w:r>
      <w:r>
        <w:t>.</w:t>
      </w:r>
      <w:r w:rsidRPr="00603115">
        <w:t xml:space="preserve"> </w:t>
      </w:r>
      <w:r>
        <w:t>QuakeCoRE</w:t>
      </w:r>
      <w:r w:rsidRPr="00603115">
        <w:t xml:space="preserve"> </w:t>
      </w:r>
      <w:r w:rsidR="002424A8">
        <w:t>Master’s</w:t>
      </w:r>
      <w:r w:rsidR="00D50343" w:rsidRPr="00603115">
        <w:t xml:space="preserve"> </w:t>
      </w:r>
      <w:r>
        <w:t>students</w:t>
      </w:r>
      <w:r w:rsidRPr="00603115">
        <w:t xml:space="preserve"> </w:t>
      </w:r>
      <w:r>
        <w:t>are</w:t>
      </w:r>
      <w:r w:rsidRPr="00603115">
        <w:t xml:space="preserve"> </w:t>
      </w:r>
      <w:r>
        <w:t>required</w:t>
      </w:r>
      <w:r w:rsidRPr="00603115">
        <w:t xml:space="preserve"> </w:t>
      </w:r>
      <w:r>
        <w:t>to</w:t>
      </w:r>
      <w:r w:rsidRPr="00603115">
        <w:t xml:space="preserve"> </w:t>
      </w:r>
      <w:r>
        <w:t>submit</w:t>
      </w:r>
      <w:r w:rsidRPr="00603115">
        <w:t xml:space="preserve"> </w:t>
      </w:r>
      <w:r>
        <w:t>a</w:t>
      </w:r>
      <w:r w:rsidR="00F81A0E">
        <w:t>n</w:t>
      </w:r>
      <w:r w:rsidR="00D50343">
        <w:t xml:space="preserve"> annual </w:t>
      </w:r>
      <w:r w:rsidR="00F81A0E">
        <w:t>r</w:t>
      </w:r>
      <w:r>
        <w:t>eport,</w:t>
      </w:r>
      <w:r w:rsidRPr="00603115">
        <w:t xml:space="preserve"> </w:t>
      </w:r>
      <w:r>
        <w:t>which</w:t>
      </w:r>
      <w:r w:rsidRPr="00603115">
        <w:t xml:space="preserve"> </w:t>
      </w:r>
      <w:r>
        <w:t>summarises</w:t>
      </w:r>
      <w:r w:rsidRPr="00603115">
        <w:t xml:space="preserve"> </w:t>
      </w:r>
      <w:r>
        <w:t>the</w:t>
      </w:r>
      <w:r w:rsidR="00F81A0E">
        <w:t xml:space="preserve"> </w:t>
      </w:r>
      <w:r w:rsidRPr="00603115">
        <w:t xml:space="preserve"> </w:t>
      </w:r>
      <w:r>
        <w:t>research</w:t>
      </w:r>
      <w:r w:rsidRPr="00603115">
        <w:t xml:space="preserve"> </w:t>
      </w:r>
      <w:r>
        <w:t>progress</w:t>
      </w:r>
      <w:r w:rsidRPr="00603115">
        <w:t xml:space="preserve"> </w:t>
      </w:r>
      <w:r>
        <w:t>made.</w:t>
      </w:r>
      <w:r w:rsidRPr="00603115">
        <w:t xml:space="preserve"> </w:t>
      </w:r>
      <w:r>
        <w:t>A</w:t>
      </w:r>
      <w:r w:rsidRPr="00603115">
        <w:t xml:space="preserve"> </w:t>
      </w:r>
      <w:r>
        <w:t>template</w:t>
      </w:r>
      <w:r w:rsidRPr="00603115">
        <w:t xml:space="preserve"> </w:t>
      </w:r>
      <w:r>
        <w:t>for</w:t>
      </w:r>
      <w:r w:rsidRPr="00603115">
        <w:t xml:space="preserve"> </w:t>
      </w:r>
      <w:r>
        <w:t>this</w:t>
      </w:r>
      <w:r w:rsidRPr="00603115">
        <w:t xml:space="preserve"> </w:t>
      </w:r>
      <w:r>
        <w:t>report</w:t>
      </w:r>
      <w:r w:rsidRPr="00603115">
        <w:t xml:space="preserve"> </w:t>
      </w:r>
      <w:r>
        <w:t>will</w:t>
      </w:r>
      <w:r w:rsidRPr="00603115">
        <w:t xml:space="preserve"> </w:t>
      </w:r>
      <w:r>
        <w:t>be</w:t>
      </w:r>
      <w:r w:rsidR="00DE4631">
        <w:t xml:space="preserve"> </w:t>
      </w:r>
      <w:r w:rsidRPr="00603115">
        <w:t xml:space="preserve"> </w:t>
      </w:r>
      <w:r>
        <w:t>provided</w:t>
      </w:r>
      <w:r w:rsidRPr="00603115">
        <w:t xml:space="preserve"> </w:t>
      </w:r>
      <w:r>
        <w:t>by</w:t>
      </w:r>
      <w:r w:rsidRPr="00603115">
        <w:t xml:space="preserve"> </w:t>
      </w:r>
      <w:r>
        <w:t>QuakeCoRE.</w:t>
      </w:r>
    </w:p>
    <w:p w14:paraId="4AA357E2" w14:textId="7E96D648" w:rsidR="00210AFB" w:rsidRDefault="00DF7226" w:rsidP="00603115">
      <w:pPr>
        <w:pStyle w:val="BodyText"/>
        <w:spacing w:line="276" w:lineRule="auto"/>
        <w:ind w:left="555" w:right="161" w:hanging="454"/>
        <w:jc w:val="both"/>
      </w:pPr>
      <w:r w:rsidRPr="00603115">
        <w:t>A1</w:t>
      </w:r>
      <w:r w:rsidR="003175CC">
        <w:t>3</w:t>
      </w:r>
      <w:r w:rsidRPr="00603115">
        <w:t xml:space="preserve">. By accepting a QuakeCoRE </w:t>
      </w:r>
      <w:r w:rsidR="00D50343" w:rsidRPr="00603115">
        <w:t xml:space="preserve">Research </w:t>
      </w:r>
      <w:r w:rsidR="002424A8" w:rsidRPr="00603115">
        <w:t>Master’s</w:t>
      </w:r>
      <w:r w:rsidR="00D50343" w:rsidRPr="00603115">
        <w:t xml:space="preserve"> </w:t>
      </w:r>
      <w:r w:rsidRPr="00603115">
        <w:t xml:space="preserve">Scholarship, </w:t>
      </w:r>
      <w:r>
        <w:t>the</w:t>
      </w:r>
      <w:r w:rsidRPr="00603115">
        <w:t xml:space="preserve"> </w:t>
      </w:r>
      <w:r>
        <w:t>student</w:t>
      </w:r>
      <w:r w:rsidRPr="00603115">
        <w:t xml:space="preserve"> </w:t>
      </w:r>
      <w:r>
        <w:t>provides</w:t>
      </w:r>
      <w:r w:rsidRPr="00603115">
        <w:t xml:space="preserve"> </w:t>
      </w:r>
      <w:r>
        <w:t>permission</w:t>
      </w:r>
      <w:r w:rsidRPr="00603115">
        <w:t xml:space="preserve"> </w:t>
      </w:r>
      <w:r>
        <w:t>to</w:t>
      </w:r>
      <w:r w:rsidRPr="00603115">
        <w:t xml:space="preserve"> </w:t>
      </w:r>
      <w:r>
        <w:t>QuakeCoRE</w:t>
      </w:r>
      <w:r w:rsidRPr="00603115">
        <w:t xml:space="preserve"> </w:t>
      </w:r>
      <w:r>
        <w:t>(and</w:t>
      </w:r>
      <w:r w:rsidRPr="00603115">
        <w:t xml:space="preserve"> </w:t>
      </w:r>
      <w:r>
        <w:t>the</w:t>
      </w:r>
      <w:r w:rsidRPr="00603115">
        <w:t xml:space="preserve"> </w:t>
      </w:r>
      <w:r>
        <w:t>relevant</w:t>
      </w:r>
      <w:r w:rsidR="00F81A0E">
        <w:t xml:space="preserve"> </w:t>
      </w:r>
      <w:r>
        <w:t>university)</w:t>
      </w:r>
      <w:r w:rsidRPr="00603115">
        <w:t xml:space="preserve"> </w:t>
      </w:r>
      <w:r>
        <w:t>to</w:t>
      </w:r>
      <w:r w:rsidRPr="00603115">
        <w:t xml:space="preserve"> </w:t>
      </w:r>
      <w:r>
        <w:t>advertise</w:t>
      </w:r>
      <w:r w:rsidRPr="00603115">
        <w:t xml:space="preserve"> </w:t>
      </w:r>
      <w:r>
        <w:t>their</w:t>
      </w:r>
      <w:r w:rsidRPr="00603115">
        <w:t xml:space="preserve"> </w:t>
      </w:r>
      <w:r>
        <w:t>scholarship</w:t>
      </w:r>
      <w:r w:rsidRPr="00603115">
        <w:t xml:space="preserve"> </w:t>
      </w:r>
      <w:r>
        <w:t>success</w:t>
      </w:r>
      <w:r w:rsidRPr="00603115">
        <w:t xml:space="preserve"> </w:t>
      </w:r>
      <w:r>
        <w:t>publicly.</w:t>
      </w:r>
    </w:p>
    <w:bookmarkEnd w:id="8"/>
    <w:p w14:paraId="776F49A5" w14:textId="77777777" w:rsidR="00210AFB" w:rsidRPr="00603115" w:rsidRDefault="00210AFB" w:rsidP="00603115">
      <w:pPr>
        <w:pStyle w:val="BodyText"/>
        <w:spacing w:line="276" w:lineRule="auto"/>
        <w:ind w:left="555" w:right="161" w:hanging="454"/>
        <w:jc w:val="both"/>
      </w:pPr>
    </w:p>
    <w:p w14:paraId="03694943" w14:textId="77777777" w:rsidR="00210AFB" w:rsidRDefault="00DF7226" w:rsidP="00603115">
      <w:pPr>
        <w:pStyle w:val="BodyText"/>
        <w:spacing w:line="276" w:lineRule="auto"/>
        <w:ind w:left="555" w:right="161" w:hanging="454"/>
        <w:jc w:val="both"/>
      </w:pPr>
      <w:r>
        <w:t>In</w:t>
      </w:r>
      <w:r w:rsidRPr="00603115">
        <w:t xml:space="preserve"> </w:t>
      </w:r>
      <w:r>
        <w:t>addition</w:t>
      </w:r>
      <w:r w:rsidRPr="00603115">
        <w:t xml:space="preserve"> </w:t>
      </w:r>
      <w:r>
        <w:t>to</w:t>
      </w:r>
      <w:r w:rsidRPr="00603115">
        <w:t xml:space="preserve"> </w:t>
      </w:r>
      <w:r>
        <w:t>the</w:t>
      </w:r>
      <w:r w:rsidRPr="00603115">
        <w:t xml:space="preserve"> </w:t>
      </w:r>
      <w:r>
        <w:t>regulations</w:t>
      </w:r>
      <w:r w:rsidRPr="00603115">
        <w:t xml:space="preserve"> </w:t>
      </w:r>
      <w:r>
        <w:t>the</w:t>
      </w:r>
      <w:r w:rsidRPr="00603115">
        <w:t xml:space="preserve"> </w:t>
      </w:r>
      <w:r>
        <w:t>agreement</w:t>
      </w:r>
      <w:r w:rsidRPr="00603115">
        <w:t xml:space="preserve"> </w:t>
      </w:r>
      <w:r>
        <w:t>requires:</w:t>
      </w:r>
    </w:p>
    <w:p w14:paraId="792C4ECD" w14:textId="77777777" w:rsidR="00210AFB" w:rsidRDefault="00DF7226">
      <w:pPr>
        <w:pStyle w:val="ListParagraph"/>
        <w:numPr>
          <w:ilvl w:val="0"/>
          <w:numId w:val="3"/>
        </w:numPr>
        <w:tabs>
          <w:tab w:val="left" w:pos="633"/>
        </w:tabs>
        <w:spacing w:before="183"/>
        <w:ind w:hanging="361"/>
        <w:jc w:val="both"/>
      </w:pPr>
      <w:r>
        <w:t>Reporting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33D808E8" w14:textId="009E26B3" w:rsidR="00210AFB" w:rsidRDefault="00DF7226">
      <w:pPr>
        <w:pStyle w:val="ListParagraph"/>
        <w:numPr>
          <w:ilvl w:val="0"/>
          <w:numId w:val="3"/>
        </w:numPr>
        <w:tabs>
          <w:tab w:val="left" w:pos="633"/>
        </w:tabs>
        <w:spacing w:before="41" w:line="276" w:lineRule="auto"/>
        <w:ind w:right="162"/>
        <w:jc w:val="both"/>
      </w:pP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81A0E">
        <w:t xml:space="preserve">Research </w:t>
      </w:r>
      <w:r w:rsidR="002424A8">
        <w:t>Master’s</w:t>
      </w:r>
      <w:r w:rsidR="00F81A0E">
        <w:t xml:space="preserve"> programme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QuakeCoRE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and</w:t>
      </w:r>
      <w:r w:rsidR="00DE4631">
        <w:t xml:space="preserve"> </w:t>
      </w:r>
      <w:r>
        <w:rPr>
          <w:spacing w:val="-48"/>
        </w:rPr>
        <w:t xml:space="preserve"> </w:t>
      </w:r>
      <w:r w:rsidR="00F81A0E">
        <w:rPr>
          <w:spacing w:val="-48"/>
        </w:rPr>
        <w:t xml:space="preserve">  </w:t>
      </w:r>
      <w:r>
        <w:t>undertake a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questionnaire.</w:t>
      </w:r>
    </w:p>
    <w:p w14:paraId="01DA7EA2" w14:textId="77777777" w:rsidR="00210AFB" w:rsidRDefault="00DF7226">
      <w:pPr>
        <w:pStyle w:val="ListParagraph"/>
        <w:numPr>
          <w:ilvl w:val="0"/>
          <w:numId w:val="3"/>
        </w:numPr>
        <w:tabs>
          <w:tab w:val="left" w:pos="633"/>
        </w:tabs>
        <w:spacing w:line="276" w:lineRule="auto"/>
        <w:ind w:right="159"/>
        <w:jc w:val="both"/>
      </w:pPr>
      <w:r>
        <w:t>Before publication of outputs, a publication number for inclusion in the publication acknowledgement must</w:t>
      </w:r>
      <w:r>
        <w:rPr>
          <w:spacing w:val="1"/>
        </w:rPr>
        <w:t xml:space="preserve"> </w:t>
      </w:r>
      <w:r>
        <w:t>be requested</w:t>
      </w:r>
    </w:p>
    <w:p w14:paraId="3638B1DE" w14:textId="288EB87B" w:rsidR="00210AFB" w:rsidRDefault="00DF7226">
      <w:pPr>
        <w:pStyle w:val="ListParagraph"/>
        <w:numPr>
          <w:ilvl w:val="0"/>
          <w:numId w:val="3"/>
        </w:numPr>
        <w:tabs>
          <w:tab w:val="left" w:pos="633"/>
        </w:tabs>
        <w:spacing w:line="276" w:lineRule="auto"/>
        <w:ind w:right="157"/>
        <w:jc w:val="both"/>
      </w:pPr>
      <w:r>
        <w:t>Acknowledgment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E4631">
        <w:rPr>
          <w:spacing w:val="-7"/>
        </w:rPr>
        <w:t xml:space="preserve">Te Hiranga Rū </w:t>
      </w:r>
      <w:r>
        <w:t>QuakeCoRE</w:t>
      </w:r>
      <w:r>
        <w:rPr>
          <w:spacing w:val="-6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websit</w:t>
      </w:r>
      <w:r w:rsidR="002424A8">
        <w:t xml:space="preserve">e </w:t>
      </w:r>
      <w:r>
        <w:t>is required where appropriate. The wording of this acknowledgement shall be as follows “This project was</w:t>
      </w:r>
      <w:r>
        <w:rPr>
          <w:spacing w:val="1"/>
        </w:rPr>
        <w:t xml:space="preserve"> </w:t>
      </w:r>
      <w:r>
        <w:t xml:space="preserve">(partially) supported by </w:t>
      </w:r>
      <w:r w:rsidR="00DE4631">
        <w:t xml:space="preserve">Te Hiranga Rū </w:t>
      </w:r>
      <w:r>
        <w:t>QuakeCoRE, a</w:t>
      </w:r>
      <w:r w:rsidR="00603115">
        <w:t>n Aotearoa</w:t>
      </w:r>
      <w:r>
        <w:t xml:space="preserve"> New Zealand Tertiary Education Commission-funded Centre. This is</w:t>
      </w:r>
      <w:r>
        <w:rPr>
          <w:spacing w:val="1"/>
        </w:rPr>
        <w:t xml:space="preserve"> </w:t>
      </w:r>
      <w:r>
        <w:t>QuakeCoRE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xxxxxx”.</w:t>
      </w:r>
    </w:p>
    <w:p w14:paraId="4DF7D4EE" w14:textId="77777777" w:rsidR="00210AFB" w:rsidRDefault="00DF7226">
      <w:pPr>
        <w:pStyle w:val="ListParagraph"/>
        <w:numPr>
          <w:ilvl w:val="0"/>
          <w:numId w:val="3"/>
        </w:numPr>
        <w:tabs>
          <w:tab w:val="left" w:pos="632"/>
        </w:tabs>
        <w:spacing w:before="1" w:line="273" w:lineRule="auto"/>
        <w:ind w:left="631" w:right="159"/>
        <w:jc w:val="both"/>
      </w:pPr>
      <w:r>
        <w:t>It is expected that the primary supervisor will name QuakeCoRE as one of their affiliations in all published</w:t>
      </w:r>
      <w:r>
        <w:rPr>
          <w:spacing w:val="1"/>
        </w:rPr>
        <w:t xml:space="preserve"> </w:t>
      </w:r>
      <w:r>
        <w:t>works,</w:t>
      </w:r>
      <w:r>
        <w:rPr>
          <w:spacing w:val="-1"/>
        </w:rPr>
        <w:t xml:space="preserve"> </w:t>
      </w:r>
      <w:r>
        <w:t>presentations and</w:t>
      </w:r>
      <w:r>
        <w:rPr>
          <w:spacing w:val="-4"/>
        </w:rPr>
        <w:t xml:space="preserve"> </w:t>
      </w:r>
      <w:r>
        <w:t>media releases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tenure 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 role.</w:t>
      </w:r>
    </w:p>
    <w:p w14:paraId="37B09E68" w14:textId="77777777" w:rsidR="00210AFB" w:rsidRDefault="00DF7226">
      <w:pPr>
        <w:pStyle w:val="ListParagraph"/>
        <w:numPr>
          <w:ilvl w:val="0"/>
          <w:numId w:val="3"/>
        </w:numPr>
        <w:tabs>
          <w:tab w:val="left" w:pos="632"/>
        </w:tabs>
        <w:spacing w:before="4" w:line="276" w:lineRule="auto"/>
        <w:ind w:left="631" w:right="154"/>
        <w:jc w:val="both"/>
      </w:pPr>
      <w:r>
        <w:t>The primary supervisor acknowledges it is imperative to adhere to the deliverables and reporting schedules</w:t>
      </w:r>
      <w:r>
        <w:rPr>
          <w:spacing w:val="1"/>
        </w:rPr>
        <w:t xml:space="preserve"> </w:t>
      </w:r>
      <w:r>
        <w:t>in order for the University to meet its obligations to the TEC. Should the primary supervisor experience any</w:t>
      </w:r>
      <w:r>
        <w:rPr>
          <w:spacing w:val="1"/>
        </w:rPr>
        <w:t xml:space="preserve"> </w:t>
      </w:r>
      <w:r>
        <w:t>difficulties in meeting these requirements, the Primary Supervisor is to advise QuakeCoRE immediately to</w:t>
      </w:r>
      <w:r>
        <w:rPr>
          <w:spacing w:val="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TEC.</w:t>
      </w:r>
    </w:p>
    <w:p w14:paraId="0DB9BD7F" w14:textId="77777777" w:rsidR="00210AFB" w:rsidRDefault="00DF7226">
      <w:pPr>
        <w:pStyle w:val="ListParagraph"/>
        <w:numPr>
          <w:ilvl w:val="0"/>
          <w:numId w:val="3"/>
        </w:numPr>
        <w:tabs>
          <w:tab w:val="left" w:pos="632"/>
        </w:tabs>
        <w:spacing w:line="276" w:lineRule="auto"/>
        <w:ind w:left="631" w:right="161"/>
        <w:jc w:val="both"/>
      </w:pP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QuakeCoRE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QuakeCoRE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QuakeCoRE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QuakeCoRE</w:t>
      </w:r>
      <w:r>
        <w:rPr>
          <w:spacing w:val="-1"/>
        </w:rPr>
        <w:t xml:space="preserve"> </w:t>
      </w:r>
      <w:r>
        <w:t>seminars</w:t>
      </w:r>
      <w:r>
        <w:rPr>
          <w:spacing w:val="-1"/>
        </w:rPr>
        <w:t xml:space="preserve"> </w:t>
      </w:r>
      <w:r>
        <w:t>and workshops,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reasonably expected.</w:t>
      </w:r>
    </w:p>
    <w:p w14:paraId="29A77014" w14:textId="64429258" w:rsidR="00210AFB" w:rsidRDefault="00DF7226">
      <w:pPr>
        <w:pStyle w:val="ListParagraph"/>
        <w:numPr>
          <w:ilvl w:val="0"/>
          <w:numId w:val="3"/>
        </w:numPr>
        <w:tabs>
          <w:tab w:val="left" w:pos="632"/>
        </w:tabs>
        <w:spacing w:line="273" w:lineRule="auto"/>
        <w:ind w:left="631" w:right="158"/>
        <w:jc w:val="both"/>
      </w:pP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supervisor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proactively</w:t>
      </w:r>
      <w:r>
        <w:rPr>
          <w:spacing w:val="-6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stories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website,</w:t>
      </w:r>
      <w:r>
        <w:rPr>
          <w:spacing w:val="-9"/>
        </w:rPr>
        <w:t xml:space="preserve"> </w:t>
      </w:r>
      <w:r>
        <w:t>newsletter</w:t>
      </w:r>
      <w:r w:rsidR="005E4027">
        <w:t xml:space="preserve">s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releases, as</w:t>
      </w:r>
      <w:r>
        <w:rPr>
          <w:spacing w:val="-1"/>
        </w:rPr>
        <w:t xml:space="preserve"> </w:t>
      </w:r>
      <w:r>
        <w:t>is reasonably</w:t>
      </w:r>
      <w:r>
        <w:rPr>
          <w:spacing w:val="-2"/>
        </w:rPr>
        <w:t xml:space="preserve"> </w:t>
      </w:r>
      <w:r>
        <w:t>required.</w:t>
      </w:r>
    </w:p>
    <w:p w14:paraId="52B0746C" w14:textId="48CD1DD1" w:rsidR="00E5420D" w:rsidRDefault="00E5420D" w:rsidP="00AB11D0">
      <w:pPr>
        <w:spacing w:after="160"/>
      </w:pPr>
      <w:bookmarkStart w:id="9" w:name="QuakeCoRE_PhD_Scholarship"/>
      <w:bookmarkStart w:id="10" w:name="_bookmark18"/>
      <w:bookmarkStart w:id="11" w:name="General_feedback_from_RfP_review_panel_t"/>
      <w:bookmarkStart w:id="12" w:name="_bookmark19"/>
      <w:bookmarkStart w:id="13" w:name="2022_Te_Hiranga_Rū_QuakeCoRE_-_Areas_for"/>
      <w:bookmarkStart w:id="14" w:name="_bookmark20"/>
      <w:bookmarkEnd w:id="9"/>
      <w:bookmarkEnd w:id="10"/>
      <w:bookmarkEnd w:id="11"/>
      <w:bookmarkEnd w:id="12"/>
      <w:bookmarkEnd w:id="13"/>
      <w:bookmarkEnd w:id="14"/>
    </w:p>
    <w:sectPr w:rsidR="00E5420D" w:rsidSect="00AB11D0">
      <w:headerReference w:type="default" r:id="rId15"/>
      <w:pgSz w:w="11900" w:h="16850"/>
      <w:pgMar w:top="1440" w:right="1440" w:bottom="1440" w:left="1440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0AB2" w14:textId="77777777" w:rsidR="00DF7226" w:rsidRDefault="00DF7226">
      <w:r>
        <w:separator/>
      </w:r>
    </w:p>
  </w:endnote>
  <w:endnote w:type="continuationSeparator" w:id="0">
    <w:p w14:paraId="7FDBC874" w14:textId="77777777" w:rsidR="00DF7226" w:rsidRDefault="00D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CE08" w14:textId="575ACDB9" w:rsidR="00210AFB" w:rsidRDefault="00C457F0">
    <w:pPr>
      <w:pStyle w:val="BodyText"/>
      <w:spacing w:line="14" w:lineRule="auto"/>
      <w:rPr>
        <w:sz w:val="2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0DCA82" wp14:editId="4FF72532">
              <wp:simplePos x="0" y="0"/>
              <wp:positionH relativeFrom="page">
                <wp:posOffset>3627120</wp:posOffset>
              </wp:positionH>
              <wp:positionV relativeFrom="page">
                <wp:posOffset>9801860</wp:posOffset>
              </wp:positionV>
              <wp:extent cx="232410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8CDC6" w14:textId="6BED27D6" w:rsidR="00210AFB" w:rsidRDefault="00DF7226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7F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DCA82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285.6pt;margin-top:771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KS/PRfhAAAADQEAAA8AAAAAAAAAAAAAAAAAMAQAAGRycy9kb3ducmV2LnhtbFBLBQYAAAAABAAE&#10;APMAAAA+BQAAAAA=&#10;" filled="f" stroked="f">
              <v:textbox inset="0,0,0,0">
                <w:txbxContent>
                  <w:p w14:paraId="6348CDC6" w14:textId="6BED27D6" w:rsidR="00210AFB" w:rsidRDefault="00DF7226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57F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8C51" w14:textId="77777777" w:rsidR="00DF7226" w:rsidRDefault="00DF7226">
      <w:r>
        <w:separator/>
      </w:r>
    </w:p>
  </w:footnote>
  <w:footnote w:type="continuationSeparator" w:id="0">
    <w:p w14:paraId="77DEBE9E" w14:textId="77777777" w:rsidR="00DF7226" w:rsidRDefault="00DF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36CF" w14:textId="0AC5E720" w:rsidR="005E5571" w:rsidRDefault="005E5571">
    <w:pPr>
      <w:pStyle w:val="Header"/>
    </w:pPr>
  </w:p>
  <w:p w14:paraId="726713B2" w14:textId="6F8C4DAE" w:rsidR="005E5571" w:rsidRDefault="005E5571">
    <w:pPr>
      <w:pStyle w:val="Header"/>
    </w:pPr>
  </w:p>
  <w:p w14:paraId="748D0CA3" w14:textId="5577E4A8" w:rsidR="005E5571" w:rsidRDefault="00EA778D" w:rsidP="005E5571">
    <w:pPr>
      <w:pStyle w:val="Header"/>
      <w:jc w:val="center"/>
    </w:pPr>
    <w:r>
      <w:rPr>
        <w:noProof/>
      </w:rPr>
      <w:drawing>
        <wp:inline distT="0" distB="0" distL="0" distR="0" wp14:anchorId="738BD566" wp14:editId="56869820">
          <wp:extent cx="4106121" cy="799644"/>
          <wp:effectExtent l="0" t="0" r="0" b="635"/>
          <wp:docPr id="6" name="Picture 6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orang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121" cy="7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C8B97" w14:textId="1B5F5798" w:rsidR="005E5571" w:rsidRDefault="005E5571">
    <w:pPr>
      <w:pStyle w:val="Header"/>
    </w:pPr>
  </w:p>
  <w:p w14:paraId="33B022CF" w14:textId="77777777" w:rsidR="005E5571" w:rsidRDefault="005E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D9A5" w14:textId="77777777" w:rsidR="00265B67" w:rsidRDefault="00265B67">
    <w:pPr>
      <w:pStyle w:val="Header"/>
    </w:pPr>
  </w:p>
  <w:p w14:paraId="7653359A" w14:textId="77777777" w:rsidR="00265B67" w:rsidRDefault="00265B67">
    <w:pPr>
      <w:pStyle w:val="Header"/>
    </w:pPr>
  </w:p>
  <w:p w14:paraId="713C4AA8" w14:textId="71D37ADD" w:rsidR="00265B67" w:rsidRDefault="00265B67" w:rsidP="005E5571">
    <w:pPr>
      <w:pStyle w:val="Header"/>
      <w:jc w:val="center"/>
    </w:pPr>
  </w:p>
  <w:p w14:paraId="3108F6A9" w14:textId="77777777" w:rsidR="00265B67" w:rsidRDefault="00265B67">
    <w:pPr>
      <w:pStyle w:val="Header"/>
    </w:pPr>
  </w:p>
  <w:p w14:paraId="3FEB6CF6" w14:textId="77777777" w:rsidR="00265B67" w:rsidRDefault="00265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6D70" w14:textId="77777777" w:rsidR="00265B67" w:rsidRDefault="00265B67">
    <w:pPr>
      <w:pStyle w:val="Header"/>
    </w:pPr>
  </w:p>
  <w:p w14:paraId="509E3036" w14:textId="77777777" w:rsidR="00265B67" w:rsidRDefault="00265B67">
    <w:pPr>
      <w:pStyle w:val="Header"/>
    </w:pPr>
  </w:p>
  <w:p w14:paraId="5FAC6F3E" w14:textId="4A24F56F" w:rsidR="00265B67" w:rsidRDefault="005C54C9" w:rsidP="005E5571">
    <w:pPr>
      <w:pStyle w:val="Header"/>
      <w:jc w:val="center"/>
    </w:pPr>
    <w:r>
      <w:rPr>
        <w:noProof/>
      </w:rPr>
      <w:drawing>
        <wp:inline distT="0" distB="0" distL="0" distR="0" wp14:anchorId="06E87C91" wp14:editId="1FFF86F7">
          <wp:extent cx="4106121" cy="799644"/>
          <wp:effectExtent l="0" t="0" r="0" b="635"/>
          <wp:docPr id="3" name="Picture 3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orang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121" cy="7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7F60" w14:textId="77777777" w:rsidR="00265B67" w:rsidRDefault="00265B67">
    <w:pPr>
      <w:pStyle w:val="Header"/>
    </w:pPr>
  </w:p>
  <w:p w14:paraId="7A078E9E" w14:textId="77777777" w:rsidR="00265B67" w:rsidRDefault="00265B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568E" w14:textId="77777777" w:rsidR="00C146A2" w:rsidRDefault="00C146A2">
    <w:pPr>
      <w:pStyle w:val="Header"/>
    </w:pPr>
  </w:p>
  <w:p w14:paraId="32843F48" w14:textId="77777777" w:rsidR="00C146A2" w:rsidRDefault="00C146A2">
    <w:pPr>
      <w:pStyle w:val="Header"/>
    </w:pPr>
  </w:p>
  <w:p w14:paraId="167C81C1" w14:textId="7D31B55B" w:rsidR="00C146A2" w:rsidRDefault="00C146A2" w:rsidP="005E5571">
    <w:pPr>
      <w:pStyle w:val="Header"/>
      <w:jc w:val="center"/>
    </w:pPr>
  </w:p>
  <w:p w14:paraId="418A7F5D" w14:textId="77777777" w:rsidR="00C146A2" w:rsidRDefault="00C146A2">
    <w:pPr>
      <w:pStyle w:val="Header"/>
    </w:pPr>
  </w:p>
  <w:p w14:paraId="7944D9BD" w14:textId="77777777" w:rsidR="00C146A2" w:rsidRDefault="00C14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15"/>
    <w:multiLevelType w:val="hybridMultilevel"/>
    <w:tmpl w:val="F7B81378"/>
    <w:lvl w:ilvl="0" w:tplc="36EECEEE">
      <w:numFmt w:val="bullet"/>
      <w:lvlText w:val=""/>
      <w:lvlJc w:val="left"/>
      <w:pPr>
        <w:ind w:left="210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393627EE">
      <w:numFmt w:val="bullet"/>
      <w:lvlText w:val="•"/>
      <w:lvlJc w:val="left"/>
      <w:pPr>
        <w:ind w:left="2966" w:hanging="428"/>
      </w:pPr>
      <w:rPr>
        <w:rFonts w:hint="default"/>
        <w:lang w:val="en-NZ" w:eastAsia="en-US" w:bidi="ar-SA"/>
      </w:rPr>
    </w:lvl>
    <w:lvl w:ilvl="2" w:tplc="1B607894">
      <w:numFmt w:val="bullet"/>
      <w:lvlText w:val="•"/>
      <w:lvlJc w:val="left"/>
      <w:pPr>
        <w:ind w:left="3833" w:hanging="428"/>
      </w:pPr>
      <w:rPr>
        <w:rFonts w:hint="default"/>
        <w:lang w:val="en-NZ" w:eastAsia="en-US" w:bidi="ar-SA"/>
      </w:rPr>
    </w:lvl>
    <w:lvl w:ilvl="3" w:tplc="3B245C9A">
      <w:numFmt w:val="bullet"/>
      <w:lvlText w:val="•"/>
      <w:lvlJc w:val="left"/>
      <w:pPr>
        <w:ind w:left="4699" w:hanging="428"/>
      </w:pPr>
      <w:rPr>
        <w:rFonts w:hint="default"/>
        <w:lang w:val="en-NZ" w:eastAsia="en-US" w:bidi="ar-SA"/>
      </w:rPr>
    </w:lvl>
    <w:lvl w:ilvl="4" w:tplc="E9A4E7A0">
      <w:numFmt w:val="bullet"/>
      <w:lvlText w:val="•"/>
      <w:lvlJc w:val="left"/>
      <w:pPr>
        <w:ind w:left="5566" w:hanging="428"/>
      </w:pPr>
      <w:rPr>
        <w:rFonts w:hint="default"/>
        <w:lang w:val="en-NZ" w:eastAsia="en-US" w:bidi="ar-SA"/>
      </w:rPr>
    </w:lvl>
    <w:lvl w:ilvl="5" w:tplc="61BAA0D6">
      <w:numFmt w:val="bullet"/>
      <w:lvlText w:val="•"/>
      <w:lvlJc w:val="left"/>
      <w:pPr>
        <w:ind w:left="6433" w:hanging="428"/>
      </w:pPr>
      <w:rPr>
        <w:rFonts w:hint="default"/>
        <w:lang w:val="en-NZ" w:eastAsia="en-US" w:bidi="ar-SA"/>
      </w:rPr>
    </w:lvl>
    <w:lvl w:ilvl="6" w:tplc="D8D85856">
      <w:numFmt w:val="bullet"/>
      <w:lvlText w:val="•"/>
      <w:lvlJc w:val="left"/>
      <w:pPr>
        <w:ind w:left="7299" w:hanging="428"/>
      </w:pPr>
      <w:rPr>
        <w:rFonts w:hint="default"/>
        <w:lang w:val="en-NZ" w:eastAsia="en-US" w:bidi="ar-SA"/>
      </w:rPr>
    </w:lvl>
    <w:lvl w:ilvl="7" w:tplc="7040CC06">
      <w:numFmt w:val="bullet"/>
      <w:lvlText w:val="•"/>
      <w:lvlJc w:val="left"/>
      <w:pPr>
        <w:ind w:left="8166" w:hanging="428"/>
      </w:pPr>
      <w:rPr>
        <w:rFonts w:hint="default"/>
        <w:lang w:val="en-NZ" w:eastAsia="en-US" w:bidi="ar-SA"/>
      </w:rPr>
    </w:lvl>
    <w:lvl w:ilvl="8" w:tplc="947CE6AA">
      <w:numFmt w:val="bullet"/>
      <w:lvlText w:val="•"/>
      <w:lvlJc w:val="left"/>
      <w:pPr>
        <w:ind w:left="9033" w:hanging="428"/>
      </w:pPr>
      <w:rPr>
        <w:rFonts w:hint="default"/>
        <w:lang w:val="en-NZ" w:eastAsia="en-US" w:bidi="ar-SA"/>
      </w:rPr>
    </w:lvl>
  </w:abstractNum>
  <w:abstractNum w:abstractNumId="1" w15:restartNumberingAfterBreak="0">
    <w:nsid w:val="12284C8C"/>
    <w:multiLevelType w:val="hybridMultilevel"/>
    <w:tmpl w:val="AC302E1A"/>
    <w:lvl w:ilvl="0" w:tplc="2AFC84A6"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3C5E54C0">
      <w:numFmt w:val="bullet"/>
      <w:lvlText w:val="-"/>
      <w:lvlJc w:val="left"/>
      <w:pPr>
        <w:ind w:left="269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70ECD68">
      <w:numFmt w:val="bullet"/>
      <w:lvlText w:val="•"/>
      <w:lvlJc w:val="left"/>
      <w:pPr>
        <w:ind w:left="3596" w:hanging="360"/>
      </w:pPr>
      <w:rPr>
        <w:rFonts w:hint="default"/>
        <w:lang w:val="en-NZ" w:eastAsia="en-US" w:bidi="ar-SA"/>
      </w:rPr>
    </w:lvl>
    <w:lvl w:ilvl="3" w:tplc="A0A42F60">
      <w:numFmt w:val="bullet"/>
      <w:lvlText w:val="•"/>
      <w:lvlJc w:val="left"/>
      <w:pPr>
        <w:ind w:left="4492" w:hanging="360"/>
      </w:pPr>
      <w:rPr>
        <w:rFonts w:hint="default"/>
        <w:lang w:val="en-NZ" w:eastAsia="en-US" w:bidi="ar-SA"/>
      </w:rPr>
    </w:lvl>
    <w:lvl w:ilvl="4" w:tplc="BD9EEB60">
      <w:numFmt w:val="bullet"/>
      <w:lvlText w:val="•"/>
      <w:lvlJc w:val="left"/>
      <w:pPr>
        <w:ind w:left="5388" w:hanging="360"/>
      </w:pPr>
      <w:rPr>
        <w:rFonts w:hint="default"/>
        <w:lang w:val="en-NZ" w:eastAsia="en-US" w:bidi="ar-SA"/>
      </w:rPr>
    </w:lvl>
    <w:lvl w:ilvl="5" w:tplc="3F68F372">
      <w:numFmt w:val="bullet"/>
      <w:lvlText w:val="•"/>
      <w:lvlJc w:val="left"/>
      <w:pPr>
        <w:ind w:left="6285" w:hanging="360"/>
      </w:pPr>
      <w:rPr>
        <w:rFonts w:hint="default"/>
        <w:lang w:val="en-NZ" w:eastAsia="en-US" w:bidi="ar-SA"/>
      </w:rPr>
    </w:lvl>
    <w:lvl w:ilvl="6" w:tplc="1C44A08C">
      <w:numFmt w:val="bullet"/>
      <w:lvlText w:val="•"/>
      <w:lvlJc w:val="left"/>
      <w:pPr>
        <w:ind w:left="7181" w:hanging="360"/>
      </w:pPr>
      <w:rPr>
        <w:rFonts w:hint="default"/>
        <w:lang w:val="en-NZ" w:eastAsia="en-US" w:bidi="ar-SA"/>
      </w:rPr>
    </w:lvl>
    <w:lvl w:ilvl="7" w:tplc="AB78A152">
      <w:numFmt w:val="bullet"/>
      <w:lvlText w:val="•"/>
      <w:lvlJc w:val="left"/>
      <w:pPr>
        <w:ind w:left="8077" w:hanging="360"/>
      </w:pPr>
      <w:rPr>
        <w:rFonts w:hint="default"/>
        <w:lang w:val="en-NZ" w:eastAsia="en-US" w:bidi="ar-SA"/>
      </w:rPr>
    </w:lvl>
    <w:lvl w:ilvl="8" w:tplc="5E32F91E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13A54F1D"/>
    <w:multiLevelType w:val="hybridMultilevel"/>
    <w:tmpl w:val="826E45A4"/>
    <w:lvl w:ilvl="0" w:tplc="09AEB7FC">
      <w:start w:val="1"/>
      <w:numFmt w:val="decimal"/>
      <w:lvlText w:val="%1."/>
      <w:lvlJc w:val="left"/>
      <w:pPr>
        <w:ind w:left="1620" w:hanging="361"/>
        <w:jc w:val="right"/>
      </w:pPr>
      <w:rPr>
        <w:rFonts w:hint="default"/>
        <w:w w:val="100"/>
        <w:lang w:val="en-NZ" w:eastAsia="en-US" w:bidi="ar-SA"/>
      </w:rPr>
    </w:lvl>
    <w:lvl w:ilvl="1" w:tplc="BE7C43AC">
      <w:start w:val="1"/>
      <w:numFmt w:val="decimal"/>
      <w:lvlText w:val="%2."/>
      <w:lvlJc w:val="left"/>
      <w:pPr>
        <w:ind w:left="992" w:hanging="361"/>
        <w:jc w:val="right"/>
      </w:pPr>
      <w:rPr>
        <w:rFonts w:hint="default"/>
        <w:w w:val="100"/>
        <w:lang w:val="en-NZ" w:eastAsia="en-US" w:bidi="ar-SA"/>
      </w:rPr>
    </w:lvl>
    <w:lvl w:ilvl="2" w:tplc="690E9BA8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3" w:tplc="03D2EF56">
      <w:numFmt w:val="bullet"/>
      <w:lvlText w:val="•"/>
      <w:lvlJc w:val="left"/>
      <w:pPr>
        <w:ind w:left="1720" w:hanging="360"/>
      </w:pPr>
      <w:rPr>
        <w:rFonts w:hint="default"/>
        <w:lang w:val="en-NZ" w:eastAsia="en-US" w:bidi="ar-SA"/>
      </w:rPr>
    </w:lvl>
    <w:lvl w:ilvl="4" w:tplc="75721250">
      <w:numFmt w:val="bullet"/>
      <w:lvlText w:val="•"/>
      <w:lvlJc w:val="left"/>
      <w:pPr>
        <w:ind w:left="2971" w:hanging="360"/>
      </w:pPr>
      <w:rPr>
        <w:rFonts w:hint="default"/>
        <w:lang w:val="en-NZ" w:eastAsia="en-US" w:bidi="ar-SA"/>
      </w:rPr>
    </w:lvl>
    <w:lvl w:ilvl="5" w:tplc="E4C02A62">
      <w:numFmt w:val="bullet"/>
      <w:lvlText w:val="•"/>
      <w:lvlJc w:val="left"/>
      <w:pPr>
        <w:ind w:left="4222" w:hanging="360"/>
      </w:pPr>
      <w:rPr>
        <w:rFonts w:hint="default"/>
        <w:lang w:val="en-NZ" w:eastAsia="en-US" w:bidi="ar-SA"/>
      </w:rPr>
    </w:lvl>
    <w:lvl w:ilvl="6" w:tplc="7AC8D9C8">
      <w:numFmt w:val="bullet"/>
      <w:lvlText w:val="•"/>
      <w:lvlJc w:val="left"/>
      <w:pPr>
        <w:ind w:left="5473" w:hanging="360"/>
      </w:pPr>
      <w:rPr>
        <w:rFonts w:hint="default"/>
        <w:lang w:val="en-NZ" w:eastAsia="en-US" w:bidi="ar-SA"/>
      </w:rPr>
    </w:lvl>
    <w:lvl w:ilvl="7" w:tplc="5A226656">
      <w:numFmt w:val="bullet"/>
      <w:lvlText w:val="•"/>
      <w:lvlJc w:val="left"/>
      <w:pPr>
        <w:ind w:left="6725" w:hanging="360"/>
      </w:pPr>
      <w:rPr>
        <w:rFonts w:hint="default"/>
        <w:lang w:val="en-NZ" w:eastAsia="en-US" w:bidi="ar-SA"/>
      </w:rPr>
    </w:lvl>
    <w:lvl w:ilvl="8" w:tplc="84B46174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18455522"/>
    <w:multiLevelType w:val="hybridMultilevel"/>
    <w:tmpl w:val="5D5C2060"/>
    <w:lvl w:ilvl="0" w:tplc="550E930E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1" w:tplc="227A0500">
      <w:numFmt w:val="bullet"/>
      <w:lvlText w:val="•"/>
      <w:lvlJc w:val="left"/>
      <w:pPr>
        <w:ind w:left="1949" w:hanging="360"/>
      </w:pPr>
      <w:rPr>
        <w:rFonts w:hint="default"/>
        <w:lang w:val="en-NZ" w:eastAsia="en-US" w:bidi="ar-SA"/>
      </w:rPr>
    </w:lvl>
    <w:lvl w:ilvl="2" w:tplc="3448195C"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3" w:tplc="4D16D84E">
      <w:numFmt w:val="bullet"/>
      <w:lvlText w:val="•"/>
      <w:lvlJc w:val="left"/>
      <w:pPr>
        <w:ind w:left="3849" w:hanging="360"/>
      </w:pPr>
      <w:rPr>
        <w:rFonts w:hint="default"/>
        <w:lang w:val="en-NZ" w:eastAsia="en-US" w:bidi="ar-SA"/>
      </w:rPr>
    </w:lvl>
    <w:lvl w:ilvl="4" w:tplc="CC824336">
      <w:numFmt w:val="bullet"/>
      <w:lvlText w:val="•"/>
      <w:lvlJc w:val="left"/>
      <w:pPr>
        <w:ind w:left="4799" w:hanging="360"/>
      </w:pPr>
      <w:rPr>
        <w:rFonts w:hint="default"/>
        <w:lang w:val="en-NZ" w:eastAsia="en-US" w:bidi="ar-SA"/>
      </w:rPr>
    </w:lvl>
    <w:lvl w:ilvl="5" w:tplc="BACE1F96">
      <w:numFmt w:val="bullet"/>
      <w:lvlText w:val="•"/>
      <w:lvlJc w:val="left"/>
      <w:pPr>
        <w:ind w:left="5749" w:hanging="360"/>
      </w:pPr>
      <w:rPr>
        <w:rFonts w:hint="default"/>
        <w:lang w:val="en-NZ" w:eastAsia="en-US" w:bidi="ar-SA"/>
      </w:rPr>
    </w:lvl>
    <w:lvl w:ilvl="6" w:tplc="FDF2DC8C">
      <w:numFmt w:val="bullet"/>
      <w:lvlText w:val="•"/>
      <w:lvlJc w:val="left"/>
      <w:pPr>
        <w:ind w:left="6699" w:hanging="360"/>
      </w:pPr>
      <w:rPr>
        <w:rFonts w:hint="default"/>
        <w:lang w:val="en-NZ" w:eastAsia="en-US" w:bidi="ar-SA"/>
      </w:rPr>
    </w:lvl>
    <w:lvl w:ilvl="7" w:tplc="81762356">
      <w:numFmt w:val="bullet"/>
      <w:lvlText w:val="•"/>
      <w:lvlJc w:val="left"/>
      <w:pPr>
        <w:ind w:left="7649" w:hanging="360"/>
      </w:pPr>
      <w:rPr>
        <w:rFonts w:hint="default"/>
        <w:lang w:val="en-NZ" w:eastAsia="en-US" w:bidi="ar-SA"/>
      </w:rPr>
    </w:lvl>
    <w:lvl w:ilvl="8" w:tplc="E124D72A">
      <w:numFmt w:val="bullet"/>
      <w:lvlText w:val="•"/>
      <w:lvlJc w:val="left"/>
      <w:pPr>
        <w:ind w:left="8599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18A64396"/>
    <w:multiLevelType w:val="hybridMultilevel"/>
    <w:tmpl w:val="1AAA2B9C"/>
    <w:lvl w:ilvl="0" w:tplc="5D307830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DE0AE36">
      <w:numFmt w:val="bullet"/>
      <w:lvlText w:val="-"/>
      <w:lvlJc w:val="left"/>
      <w:pPr>
        <w:ind w:left="1979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DE405B2">
      <w:numFmt w:val="bullet"/>
      <w:lvlText w:val="•"/>
      <w:lvlJc w:val="left"/>
      <w:pPr>
        <w:ind w:left="2956" w:hanging="373"/>
      </w:pPr>
      <w:rPr>
        <w:rFonts w:hint="default"/>
        <w:lang w:val="en-NZ" w:eastAsia="en-US" w:bidi="ar-SA"/>
      </w:rPr>
    </w:lvl>
    <w:lvl w:ilvl="3" w:tplc="D902DCDE">
      <w:numFmt w:val="bullet"/>
      <w:lvlText w:val="•"/>
      <w:lvlJc w:val="left"/>
      <w:pPr>
        <w:ind w:left="3932" w:hanging="373"/>
      </w:pPr>
      <w:rPr>
        <w:rFonts w:hint="default"/>
        <w:lang w:val="en-NZ" w:eastAsia="en-US" w:bidi="ar-SA"/>
      </w:rPr>
    </w:lvl>
    <w:lvl w:ilvl="4" w:tplc="F0DCBDAC">
      <w:numFmt w:val="bullet"/>
      <w:lvlText w:val="•"/>
      <w:lvlJc w:val="left"/>
      <w:pPr>
        <w:ind w:left="4908" w:hanging="373"/>
      </w:pPr>
      <w:rPr>
        <w:rFonts w:hint="default"/>
        <w:lang w:val="en-NZ" w:eastAsia="en-US" w:bidi="ar-SA"/>
      </w:rPr>
    </w:lvl>
    <w:lvl w:ilvl="5" w:tplc="1DBE4F1A">
      <w:numFmt w:val="bullet"/>
      <w:lvlText w:val="•"/>
      <w:lvlJc w:val="left"/>
      <w:pPr>
        <w:ind w:left="5885" w:hanging="373"/>
      </w:pPr>
      <w:rPr>
        <w:rFonts w:hint="default"/>
        <w:lang w:val="en-NZ" w:eastAsia="en-US" w:bidi="ar-SA"/>
      </w:rPr>
    </w:lvl>
    <w:lvl w:ilvl="6" w:tplc="F7D0889E">
      <w:numFmt w:val="bullet"/>
      <w:lvlText w:val="•"/>
      <w:lvlJc w:val="left"/>
      <w:pPr>
        <w:ind w:left="6861" w:hanging="373"/>
      </w:pPr>
      <w:rPr>
        <w:rFonts w:hint="default"/>
        <w:lang w:val="en-NZ" w:eastAsia="en-US" w:bidi="ar-SA"/>
      </w:rPr>
    </w:lvl>
    <w:lvl w:ilvl="7" w:tplc="BCD0F1A2">
      <w:numFmt w:val="bullet"/>
      <w:lvlText w:val="•"/>
      <w:lvlJc w:val="left"/>
      <w:pPr>
        <w:ind w:left="7837" w:hanging="373"/>
      </w:pPr>
      <w:rPr>
        <w:rFonts w:hint="default"/>
        <w:lang w:val="en-NZ" w:eastAsia="en-US" w:bidi="ar-SA"/>
      </w:rPr>
    </w:lvl>
    <w:lvl w:ilvl="8" w:tplc="9006E426">
      <w:numFmt w:val="bullet"/>
      <w:lvlText w:val="•"/>
      <w:lvlJc w:val="left"/>
      <w:pPr>
        <w:ind w:left="8813" w:hanging="373"/>
      </w:pPr>
      <w:rPr>
        <w:rFonts w:hint="default"/>
        <w:lang w:val="en-NZ" w:eastAsia="en-US" w:bidi="ar-SA"/>
      </w:rPr>
    </w:lvl>
  </w:abstractNum>
  <w:abstractNum w:abstractNumId="5" w15:restartNumberingAfterBreak="0">
    <w:nsid w:val="1BF254C4"/>
    <w:multiLevelType w:val="hybridMultilevel"/>
    <w:tmpl w:val="947CFDCE"/>
    <w:lvl w:ilvl="0" w:tplc="156C1814">
      <w:start w:val="1"/>
      <w:numFmt w:val="lowerRoman"/>
      <w:lvlText w:val="(%1)"/>
      <w:lvlJc w:val="left"/>
      <w:pPr>
        <w:ind w:left="1166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FFFFFFFF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FFFFFFFF">
      <w:numFmt w:val="bullet"/>
      <w:lvlText w:val="-"/>
      <w:lvlJc w:val="left"/>
      <w:pPr>
        <w:ind w:left="26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2766" w:hanging="360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3998" w:hanging="360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5230" w:hanging="360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6463" w:hanging="360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7695" w:hanging="360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27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2672107C"/>
    <w:multiLevelType w:val="hybridMultilevel"/>
    <w:tmpl w:val="1FFAFA00"/>
    <w:lvl w:ilvl="0" w:tplc="9ACAA93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0D4376A">
      <w:numFmt w:val="bullet"/>
      <w:lvlText w:val=""/>
      <w:lvlJc w:val="left"/>
      <w:pPr>
        <w:ind w:left="190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4A7E3112">
      <w:numFmt w:val="bullet"/>
      <w:lvlText w:val=""/>
      <w:lvlJc w:val="left"/>
      <w:pPr>
        <w:ind w:left="26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0C429D00">
      <w:numFmt w:val="bullet"/>
      <w:lvlText w:val="•"/>
      <w:lvlJc w:val="left"/>
      <w:pPr>
        <w:ind w:left="3548" w:hanging="361"/>
      </w:pPr>
      <w:rPr>
        <w:rFonts w:hint="default"/>
        <w:lang w:val="en-NZ" w:eastAsia="en-US" w:bidi="ar-SA"/>
      </w:rPr>
    </w:lvl>
    <w:lvl w:ilvl="4" w:tplc="9F285ADA">
      <w:numFmt w:val="bullet"/>
      <w:lvlText w:val="•"/>
      <w:lvlJc w:val="left"/>
      <w:pPr>
        <w:ind w:left="4477" w:hanging="361"/>
      </w:pPr>
      <w:rPr>
        <w:rFonts w:hint="default"/>
        <w:lang w:val="en-NZ" w:eastAsia="en-US" w:bidi="ar-SA"/>
      </w:rPr>
    </w:lvl>
    <w:lvl w:ilvl="5" w:tplc="C4A8D940">
      <w:numFmt w:val="bullet"/>
      <w:lvlText w:val="•"/>
      <w:lvlJc w:val="left"/>
      <w:pPr>
        <w:ind w:left="5406" w:hanging="361"/>
      </w:pPr>
      <w:rPr>
        <w:rFonts w:hint="default"/>
        <w:lang w:val="en-NZ" w:eastAsia="en-US" w:bidi="ar-SA"/>
      </w:rPr>
    </w:lvl>
    <w:lvl w:ilvl="6" w:tplc="0EAE7870">
      <w:numFmt w:val="bullet"/>
      <w:lvlText w:val="•"/>
      <w:lvlJc w:val="left"/>
      <w:pPr>
        <w:ind w:left="6335" w:hanging="361"/>
      </w:pPr>
      <w:rPr>
        <w:rFonts w:hint="default"/>
        <w:lang w:val="en-NZ" w:eastAsia="en-US" w:bidi="ar-SA"/>
      </w:rPr>
    </w:lvl>
    <w:lvl w:ilvl="7" w:tplc="F85460B8">
      <w:numFmt w:val="bullet"/>
      <w:lvlText w:val="•"/>
      <w:lvlJc w:val="left"/>
      <w:pPr>
        <w:ind w:left="7263" w:hanging="361"/>
      </w:pPr>
      <w:rPr>
        <w:rFonts w:hint="default"/>
        <w:lang w:val="en-NZ" w:eastAsia="en-US" w:bidi="ar-SA"/>
      </w:rPr>
    </w:lvl>
    <w:lvl w:ilvl="8" w:tplc="C736F85A">
      <w:numFmt w:val="bullet"/>
      <w:lvlText w:val="•"/>
      <w:lvlJc w:val="left"/>
      <w:pPr>
        <w:ind w:left="8192" w:hanging="361"/>
      </w:pPr>
      <w:rPr>
        <w:rFonts w:hint="default"/>
        <w:lang w:val="en-NZ" w:eastAsia="en-US" w:bidi="ar-SA"/>
      </w:rPr>
    </w:lvl>
  </w:abstractNum>
  <w:abstractNum w:abstractNumId="7" w15:restartNumberingAfterBreak="0">
    <w:nsid w:val="310F4706"/>
    <w:multiLevelType w:val="hybridMultilevel"/>
    <w:tmpl w:val="E940C014"/>
    <w:lvl w:ilvl="0" w:tplc="3FEA6450">
      <w:start w:val="1"/>
      <w:numFmt w:val="decimal"/>
      <w:lvlText w:val="%1."/>
      <w:lvlJc w:val="left"/>
      <w:pPr>
        <w:ind w:left="632" w:hanging="361"/>
      </w:pPr>
      <w:rPr>
        <w:rFonts w:hint="default"/>
        <w:w w:val="100"/>
        <w:lang w:val="en-NZ" w:eastAsia="en-US" w:bidi="ar-SA"/>
      </w:rPr>
    </w:lvl>
    <w:lvl w:ilvl="1" w:tplc="DC064E60">
      <w:numFmt w:val="bullet"/>
      <w:lvlText w:val="☐"/>
      <w:lvlJc w:val="left"/>
      <w:pPr>
        <w:ind w:left="992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50C85E14">
      <w:numFmt w:val="bullet"/>
      <w:lvlText w:val=""/>
      <w:lvlJc w:val="left"/>
      <w:pPr>
        <w:ind w:left="13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8EFCE112">
      <w:numFmt w:val="bullet"/>
      <w:lvlText w:val="•"/>
      <w:lvlJc w:val="left"/>
      <w:pPr>
        <w:ind w:left="2502" w:hanging="361"/>
      </w:pPr>
      <w:rPr>
        <w:rFonts w:hint="default"/>
        <w:lang w:val="en-NZ" w:eastAsia="en-US" w:bidi="ar-SA"/>
      </w:rPr>
    </w:lvl>
    <w:lvl w:ilvl="4" w:tplc="0F84AD1C">
      <w:numFmt w:val="bullet"/>
      <w:lvlText w:val="•"/>
      <w:lvlJc w:val="left"/>
      <w:pPr>
        <w:ind w:left="3644" w:hanging="361"/>
      </w:pPr>
      <w:rPr>
        <w:rFonts w:hint="default"/>
        <w:lang w:val="en-NZ" w:eastAsia="en-US" w:bidi="ar-SA"/>
      </w:rPr>
    </w:lvl>
    <w:lvl w:ilvl="5" w:tplc="B9FCAEDC">
      <w:numFmt w:val="bullet"/>
      <w:lvlText w:val="•"/>
      <w:lvlJc w:val="left"/>
      <w:pPr>
        <w:ind w:left="4787" w:hanging="361"/>
      </w:pPr>
      <w:rPr>
        <w:rFonts w:hint="default"/>
        <w:lang w:val="en-NZ" w:eastAsia="en-US" w:bidi="ar-SA"/>
      </w:rPr>
    </w:lvl>
    <w:lvl w:ilvl="6" w:tplc="D71833DC">
      <w:numFmt w:val="bullet"/>
      <w:lvlText w:val="•"/>
      <w:lvlJc w:val="left"/>
      <w:pPr>
        <w:ind w:left="5929" w:hanging="361"/>
      </w:pPr>
      <w:rPr>
        <w:rFonts w:hint="default"/>
        <w:lang w:val="en-NZ" w:eastAsia="en-US" w:bidi="ar-SA"/>
      </w:rPr>
    </w:lvl>
    <w:lvl w:ilvl="7" w:tplc="E5E88BB8">
      <w:numFmt w:val="bullet"/>
      <w:lvlText w:val="•"/>
      <w:lvlJc w:val="left"/>
      <w:pPr>
        <w:ind w:left="7072" w:hanging="361"/>
      </w:pPr>
      <w:rPr>
        <w:rFonts w:hint="default"/>
        <w:lang w:val="en-NZ" w:eastAsia="en-US" w:bidi="ar-SA"/>
      </w:rPr>
    </w:lvl>
    <w:lvl w:ilvl="8" w:tplc="B2CE1246">
      <w:numFmt w:val="bullet"/>
      <w:lvlText w:val="•"/>
      <w:lvlJc w:val="left"/>
      <w:pPr>
        <w:ind w:left="8214" w:hanging="361"/>
      </w:pPr>
      <w:rPr>
        <w:rFonts w:hint="default"/>
        <w:lang w:val="en-NZ" w:eastAsia="en-US" w:bidi="ar-SA"/>
      </w:rPr>
    </w:lvl>
  </w:abstractNum>
  <w:abstractNum w:abstractNumId="8" w15:restartNumberingAfterBreak="0">
    <w:nsid w:val="32A77899"/>
    <w:multiLevelType w:val="hybridMultilevel"/>
    <w:tmpl w:val="B6824390"/>
    <w:lvl w:ilvl="0" w:tplc="76B6C0AE">
      <w:start w:val="1"/>
      <w:numFmt w:val="decimal"/>
      <w:lvlText w:val="%1."/>
      <w:lvlJc w:val="left"/>
      <w:pPr>
        <w:ind w:left="63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D9C64E4">
      <w:numFmt w:val="bullet"/>
      <w:lvlText w:val="•"/>
      <w:lvlJc w:val="left"/>
      <w:pPr>
        <w:ind w:left="1625" w:hanging="361"/>
      </w:pPr>
      <w:rPr>
        <w:rFonts w:hint="default"/>
        <w:lang w:val="en-NZ" w:eastAsia="en-US" w:bidi="ar-SA"/>
      </w:rPr>
    </w:lvl>
    <w:lvl w:ilvl="2" w:tplc="DEE0E920">
      <w:numFmt w:val="bullet"/>
      <w:lvlText w:val="•"/>
      <w:lvlJc w:val="left"/>
      <w:pPr>
        <w:ind w:left="2611" w:hanging="361"/>
      </w:pPr>
      <w:rPr>
        <w:rFonts w:hint="default"/>
        <w:lang w:val="en-NZ" w:eastAsia="en-US" w:bidi="ar-SA"/>
      </w:rPr>
    </w:lvl>
    <w:lvl w:ilvl="3" w:tplc="FA24EC6E">
      <w:numFmt w:val="bullet"/>
      <w:lvlText w:val="•"/>
      <w:lvlJc w:val="left"/>
      <w:pPr>
        <w:ind w:left="3597" w:hanging="361"/>
      </w:pPr>
      <w:rPr>
        <w:rFonts w:hint="default"/>
        <w:lang w:val="en-NZ" w:eastAsia="en-US" w:bidi="ar-SA"/>
      </w:rPr>
    </w:lvl>
    <w:lvl w:ilvl="4" w:tplc="BE80BA86">
      <w:numFmt w:val="bullet"/>
      <w:lvlText w:val="•"/>
      <w:lvlJc w:val="left"/>
      <w:pPr>
        <w:ind w:left="4583" w:hanging="361"/>
      </w:pPr>
      <w:rPr>
        <w:rFonts w:hint="default"/>
        <w:lang w:val="en-NZ" w:eastAsia="en-US" w:bidi="ar-SA"/>
      </w:rPr>
    </w:lvl>
    <w:lvl w:ilvl="5" w:tplc="6088C1AE">
      <w:numFmt w:val="bullet"/>
      <w:lvlText w:val="•"/>
      <w:lvlJc w:val="left"/>
      <w:pPr>
        <w:ind w:left="5569" w:hanging="361"/>
      </w:pPr>
      <w:rPr>
        <w:rFonts w:hint="default"/>
        <w:lang w:val="en-NZ" w:eastAsia="en-US" w:bidi="ar-SA"/>
      </w:rPr>
    </w:lvl>
    <w:lvl w:ilvl="6" w:tplc="E3AE1BD8">
      <w:numFmt w:val="bullet"/>
      <w:lvlText w:val="•"/>
      <w:lvlJc w:val="left"/>
      <w:pPr>
        <w:ind w:left="6555" w:hanging="361"/>
      </w:pPr>
      <w:rPr>
        <w:rFonts w:hint="default"/>
        <w:lang w:val="en-NZ" w:eastAsia="en-US" w:bidi="ar-SA"/>
      </w:rPr>
    </w:lvl>
    <w:lvl w:ilvl="7" w:tplc="6DB09878">
      <w:numFmt w:val="bullet"/>
      <w:lvlText w:val="•"/>
      <w:lvlJc w:val="left"/>
      <w:pPr>
        <w:ind w:left="7541" w:hanging="361"/>
      </w:pPr>
      <w:rPr>
        <w:rFonts w:hint="default"/>
        <w:lang w:val="en-NZ" w:eastAsia="en-US" w:bidi="ar-SA"/>
      </w:rPr>
    </w:lvl>
    <w:lvl w:ilvl="8" w:tplc="CF8228A8">
      <w:numFmt w:val="bullet"/>
      <w:lvlText w:val="•"/>
      <w:lvlJc w:val="left"/>
      <w:pPr>
        <w:ind w:left="8527" w:hanging="361"/>
      </w:pPr>
      <w:rPr>
        <w:rFonts w:hint="default"/>
        <w:lang w:val="en-NZ" w:eastAsia="en-US" w:bidi="ar-SA"/>
      </w:rPr>
    </w:lvl>
  </w:abstractNum>
  <w:abstractNum w:abstractNumId="9" w15:restartNumberingAfterBreak="0">
    <w:nsid w:val="33CD7015"/>
    <w:multiLevelType w:val="hybridMultilevel"/>
    <w:tmpl w:val="5F0EF9DA"/>
    <w:lvl w:ilvl="0" w:tplc="BA9800BC"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  <w:w w:val="100"/>
        <w:lang w:val="en-NZ" w:eastAsia="en-US" w:bidi="ar-SA"/>
      </w:rPr>
    </w:lvl>
    <w:lvl w:ilvl="1" w:tplc="7DF48D40">
      <w:numFmt w:val="bullet"/>
      <w:lvlText w:val="•"/>
      <w:lvlJc w:val="left"/>
      <w:pPr>
        <w:ind w:left="2210" w:hanging="360"/>
      </w:pPr>
      <w:rPr>
        <w:rFonts w:hint="default"/>
        <w:lang w:val="en-NZ" w:eastAsia="en-US" w:bidi="ar-SA"/>
      </w:rPr>
    </w:lvl>
    <w:lvl w:ilvl="2" w:tplc="56D0D324">
      <w:numFmt w:val="bullet"/>
      <w:lvlText w:val="•"/>
      <w:lvlJc w:val="left"/>
      <w:pPr>
        <w:ind w:left="3161" w:hanging="360"/>
      </w:pPr>
      <w:rPr>
        <w:rFonts w:hint="default"/>
        <w:lang w:val="en-NZ" w:eastAsia="en-US" w:bidi="ar-SA"/>
      </w:rPr>
    </w:lvl>
    <w:lvl w:ilvl="3" w:tplc="A638243A">
      <w:numFmt w:val="bullet"/>
      <w:lvlText w:val="•"/>
      <w:lvlJc w:val="left"/>
      <w:pPr>
        <w:ind w:left="4111" w:hanging="360"/>
      </w:pPr>
      <w:rPr>
        <w:rFonts w:hint="default"/>
        <w:lang w:val="en-NZ" w:eastAsia="en-US" w:bidi="ar-SA"/>
      </w:rPr>
    </w:lvl>
    <w:lvl w:ilvl="4" w:tplc="234C5BC2">
      <w:numFmt w:val="bullet"/>
      <w:lvlText w:val="•"/>
      <w:lvlJc w:val="left"/>
      <w:pPr>
        <w:ind w:left="5062" w:hanging="360"/>
      </w:pPr>
      <w:rPr>
        <w:rFonts w:hint="default"/>
        <w:lang w:val="en-NZ" w:eastAsia="en-US" w:bidi="ar-SA"/>
      </w:rPr>
    </w:lvl>
    <w:lvl w:ilvl="5" w:tplc="A664BC74">
      <w:numFmt w:val="bullet"/>
      <w:lvlText w:val="•"/>
      <w:lvlJc w:val="left"/>
      <w:pPr>
        <w:ind w:left="6013" w:hanging="360"/>
      </w:pPr>
      <w:rPr>
        <w:rFonts w:hint="default"/>
        <w:lang w:val="en-NZ" w:eastAsia="en-US" w:bidi="ar-SA"/>
      </w:rPr>
    </w:lvl>
    <w:lvl w:ilvl="6" w:tplc="5AE8C8DE">
      <w:numFmt w:val="bullet"/>
      <w:lvlText w:val="•"/>
      <w:lvlJc w:val="left"/>
      <w:pPr>
        <w:ind w:left="6963" w:hanging="360"/>
      </w:pPr>
      <w:rPr>
        <w:rFonts w:hint="default"/>
        <w:lang w:val="en-NZ" w:eastAsia="en-US" w:bidi="ar-SA"/>
      </w:rPr>
    </w:lvl>
    <w:lvl w:ilvl="7" w:tplc="A57CF14E">
      <w:numFmt w:val="bullet"/>
      <w:lvlText w:val="•"/>
      <w:lvlJc w:val="left"/>
      <w:pPr>
        <w:ind w:left="7914" w:hanging="360"/>
      </w:pPr>
      <w:rPr>
        <w:rFonts w:hint="default"/>
        <w:lang w:val="en-NZ" w:eastAsia="en-US" w:bidi="ar-SA"/>
      </w:rPr>
    </w:lvl>
    <w:lvl w:ilvl="8" w:tplc="D248C1B4">
      <w:numFmt w:val="bullet"/>
      <w:lvlText w:val="•"/>
      <w:lvlJc w:val="left"/>
      <w:pPr>
        <w:ind w:left="8865" w:hanging="360"/>
      </w:pPr>
      <w:rPr>
        <w:rFonts w:hint="default"/>
        <w:lang w:val="en-NZ" w:eastAsia="en-US" w:bidi="ar-SA"/>
      </w:rPr>
    </w:lvl>
  </w:abstractNum>
  <w:abstractNum w:abstractNumId="10" w15:restartNumberingAfterBreak="0">
    <w:nsid w:val="34CA6CE5"/>
    <w:multiLevelType w:val="hybridMultilevel"/>
    <w:tmpl w:val="BA6AE3CA"/>
    <w:lvl w:ilvl="0" w:tplc="4384B36E">
      <w:numFmt w:val="bullet"/>
      <w:lvlText w:val="-"/>
      <w:lvlJc w:val="left"/>
      <w:pPr>
        <w:ind w:left="6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0CD6B38E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2" w:tplc="FA90FB1E">
      <w:numFmt w:val="bullet"/>
      <w:lvlText w:val="•"/>
      <w:lvlJc w:val="left"/>
      <w:pPr>
        <w:ind w:left="2055" w:hanging="360"/>
      </w:pPr>
      <w:rPr>
        <w:rFonts w:hint="default"/>
        <w:lang w:val="en-NZ" w:eastAsia="en-US" w:bidi="ar-SA"/>
      </w:rPr>
    </w:lvl>
    <w:lvl w:ilvl="3" w:tplc="5A26BBAA">
      <w:numFmt w:val="bullet"/>
      <w:lvlText w:val="•"/>
      <w:lvlJc w:val="left"/>
      <w:pPr>
        <w:ind w:left="3110" w:hanging="360"/>
      </w:pPr>
      <w:rPr>
        <w:rFonts w:hint="default"/>
        <w:lang w:val="en-NZ" w:eastAsia="en-US" w:bidi="ar-SA"/>
      </w:rPr>
    </w:lvl>
    <w:lvl w:ilvl="4" w:tplc="F5463294">
      <w:numFmt w:val="bullet"/>
      <w:lvlText w:val="•"/>
      <w:lvlJc w:val="left"/>
      <w:pPr>
        <w:ind w:left="4166" w:hanging="360"/>
      </w:pPr>
      <w:rPr>
        <w:rFonts w:hint="default"/>
        <w:lang w:val="en-NZ" w:eastAsia="en-US" w:bidi="ar-SA"/>
      </w:rPr>
    </w:lvl>
    <w:lvl w:ilvl="5" w:tplc="E77AC0C8">
      <w:numFmt w:val="bullet"/>
      <w:lvlText w:val="•"/>
      <w:lvlJc w:val="left"/>
      <w:pPr>
        <w:ind w:left="5221" w:hanging="360"/>
      </w:pPr>
      <w:rPr>
        <w:rFonts w:hint="default"/>
        <w:lang w:val="en-NZ" w:eastAsia="en-US" w:bidi="ar-SA"/>
      </w:rPr>
    </w:lvl>
    <w:lvl w:ilvl="6" w:tplc="73924B1C">
      <w:numFmt w:val="bullet"/>
      <w:lvlText w:val="•"/>
      <w:lvlJc w:val="left"/>
      <w:pPr>
        <w:ind w:left="6277" w:hanging="360"/>
      </w:pPr>
      <w:rPr>
        <w:rFonts w:hint="default"/>
        <w:lang w:val="en-NZ" w:eastAsia="en-US" w:bidi="ar-SA"/>
      </w:rPr>
    </w:lvl>
    <w:lvl w:ilvl="7" w:tplc="067C3F36">
      <w:numFmt w:val="bullet"/>
      <w:lvlText w:val="•"/>
      <w:lvlJc w:val="left"/>
      <w:pPr>
        <w:ind w:left="7332" w:hanging="360"/>
      </w:pPr>
      <w:rPr>
        <w:rFonts w:hint="default"/>
        <w:lang w:val="en-NZ" w:eastAsia="en-US" w:bidi="ar-SA"/>
      </w:rPr>
    </w:lvl>
    <w:lvl w:ilvl="8" w:tplc="83B43184">
      <w:numFmt w:val="bullet"/>
      <w:lvlText w:val="•"/>
      <w:lvlJc w:val="left"/>
      <w:pPr>
        <w:ind w:left="8388" w:hanging="360"/>
      </w:pPr>
      <w:rPr>
        <w:rFonts w:hint="default"/>
        <w:lang w:val="en-NZ" w:eastAsia="en-US" w:bidi="ar-SA"/>
      </w:rPr>
    </w:lvl>
  </w:abstractNum>
  <w:abstractNum w:abstractNumId="11" w15:restartNumberingAfterBreak="0">
    <w:nsid w:val="3A145D1E"/>
    <w:multiLevelType w:val="hybridMultilevel"/>
    <w:tmpl w:val="14E4ACB4"/>
    <w:lvl w:ilvl="0" w:tplc="03AAD184">
      <w:numFmt w:val="bullet"/>
      <w:lvlText w:val="-"/>
      <w:lvlJc w:val="left"/>
      <w:pPr>
        <w:ind w:left="99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45EB4A0">
      <w:numFmt w:val="bullet"/>
      <w:lvlText w:val="•"/>
      <w:lvlJc w:val="left"/>
      <w:pPr>
        <w:ind w:left="1949" w:hanging="360"/>
      </w:pPr>
      <w:rPr>
        <w:rFonts w:hint="default"/>
        <w:lang w:val="en-NZ" w:eastAsia="en-US" w:bidi="ar-SA"/>
      </w:rPr>
    </w:lvl>
    <w:lvl w:ilvl="2" w:tplc="D332BDDC">
      <w:numFmt w:val="bullet"/>
      <w:lvlText w:val="•"/>
      <w:lvlJc w:val="left"/>
      <w:pPr>
        <w:ind w:left="2899" w:hanging="360"/>
      </w:pPr>
      <w:rPr>
        <w:rFonts w:hint="default"/>
        <w:lang w:val="en-NZ" w:eastAsia="en-US" w:bidi="ar-SA"/>
      </w:rPr>
    </w:lvl>
    <w:lvl w:ilvl="3" w:tplc="49EA0326">
      <w:numFmt w:val="bullet"/>
      <w:lvlText w:val="•"/>
      <w:lvlJc w:val="left"/>
      <w:pPr>
        <w:ind w:left="3849" w:hanging="360"/>
      </w:pPr>
      <w:rPr>
        <w:rFonts w:hint="default"/>
        <w:lang w:val="en-NZ" w:eastAsia="en-US" w:bidi="ar-SA"/>
      </w:rPr>
    </w:lvl>
    <w:lvl w:ilvl="4" w:tplc="130C37EC">
      <w:numFmt w:val="bullet"/>
      <w:lvlText w:val="•"/>
      <w:lvlJc w:val="left"/>
      <w:pPr>
        <w:ind w:left="4799" w:hanging="360"/>
      </w:pPr>
      <w:rPr>
        <w:rFonts w:hint="default"/>
        <w:lang w:val="en-NZ" w:eastAsia="en-US" w:bidi="ar-SA"/>
      </w:rPr>
    </w:lvl>
    <w:lvl w:ilvl="5" w:tplc="AA3665B6">
      <w:numFmt w:val="bullet"/>
      <w:lvlText w:val="•"/>
      <w:lvlJc w:val="left"/>
      <w:pPr>
        <w:ind w:left="5749" w:hanging="360"/>
      </w:pPr>
      <w:rPr>
        <w:rFonts w:hint="default"/>
        <w:lang w:val="en-NZ" w:eastAsia="en-US" w:bidi="ar-SA"/>
      </w:rPr>
    </w:lvl>
    <w:lvl w:ilvl="6" w:tplc="78444834">
      <w:numFmt w:val="bullet"/>
      <w:lvlText w:val="•"/>
      <w:lvlJc w:val="left"/>
      <w:pPr>
        <w:ind w:left="6699" w:hanging="360"/>
      </w:pPr>
      <w:rPr>
        <w:rFonts w:hint="default"/>
        <w:lang w:val="en-NZ" w:eastAsia="en-US" w:bidi="ar-SA"/>
      </w:rPr>
    </w:lvl>
    <w:lvl w:ilvl="7" w:tplc="70004906">
      <w:numFmt w:val="bullet"/>
      <w:lvlText w:val="•"/>
      <w:lvlJc w:val="left"/>
      <w:pPr>
        <w:ind w:left="7649" w:hanging="360"/>
      </w:pPr>
      <w:rPr>
        <w:rFonts w:hint="default"/>
        <w:lang w:val="en-NZ" w:eastAsia="en-US" w:bidi="ar-SA"/>
      </w:rPr>
    </w:lvl>
    <w:lvl w:ilvl="8" w:tplc="C31EDC78">
      <w:numFmt w:val="bullet"/>
      <w:lvlText w:val="•"/>
      <w:lvlJc w:val="left"/>
      <w:pPr>
        <w:ind w:left="8599" w:hanging="360"/>
      </w:pPr>
      <w:rPr>
        <w:rFonts w:hint="default"/>
        <w:lang w:val="en-NZ" w:eastAsia="en-US" w:bidi="ar-SA"/>
      </w:rPr>
    </w:lvl>
  </w:abstractNum>
  <w:abstractNum w:abstractNumId="12" w15:restartNumberingAfterBreak="0">
    <w:nsid w:val="40651B13"/>
    <w:multiLevelType w:val="hybridMultilevel"/>
    <w:tmpl w:val="DE143218"/>
    <w:lvl w:ilvl="0" w:tplc="2ECE0E0A">
      <w:start w:val="9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NZ" w:eastAsia="en-US" w:bidi="ar-SA"/>
      </w:rPr>
    </w:lvl>
    <w:lvl w:ilvl="1" w:tplc="036815A4">
      <w:start w:val="1"/>
      <w:numFmt w:val="decimal"/>
      <w:lvlText w:val="%2."/>
      <w:lvlJc w:val="left"/>
      <w:pPr>
        <w:ind w:left="82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2" w:tplc="B9907FA8">
      <w:numFmt w:val="bullet"/>
      <w:lvlText w:val="•"/>
      <w:lvlJc w:val="left"/>
      <w:pPr>
        <w:ind w:left="1845" w:hanging="361"/>
      </w:pPr>
      <w:rPr>
        <w:rFonts w:hint="default"/>
        <w:lang w:val="en-NZ" w:eastAsia="en-US" w:bidi="ar-SA"/>
      </w:rPr>
    </w:lvl>
    <w:lvl w:ilvl="3" w:tplc="E1A86B6A">
      <w:numFmt w:val="bullet"/>
      <w:lvlText w:val="•"/>
      <w:lvlJc w:val="left"/>
      <w:pPr>
        <w:ind w:left="2871" w:hanging="361"/>
      </w:pPr>
      <w:rPr>
        <w:rFonts w:hint="default"/>
        <w:lang w:val="en-NZ" w:eastAsia="en-US" w:bidi="ar-SA"/>
      </w:rPr>
    </w:lvl>
    <w:lvl w:ilvl="4" w:tplc="45089B0A">
      <w:numFmt w:val="bullet"/>
      <w:lvlText w:val="•"/>
      <w:lvlJc w:val="left"/>
      <w:pPr>
        <w:ind w:left="3897" w:hanging="361"/>
      </w:pPr>
      <w:rPr>
        <w:rFonts w:hint="default"/>
        <w:lang w:val="en-NZ" w:eastAsia="en-US" w:bidi="ar-SA"/>
      </w:rPr>
    </w:lvl>
    <w:lvl w:ilvl="5" w:tplc="51EC39DA">
      <w:numFmt w:val="bullet"/>
      <w:lvlText w:val="•"/>
      <w:lvlJc w:val="left"/>
      <w:pPr>
        <w:ind w:left="4922" w:hanging="361"/>
      </w:pPr>
      <w:rPr>
        <w:rFonts w:hint="default"/>
        <w:lang w:val="en-NZ" w:eastAsia="en-US" w:bidi="ar-SA"/>
      </w:rPr>
    </w:lvl>
    <w:lvl w:ilvl="6" w:tplc="E2BCFF26">
      <w:numFmt w:val="bullet"/>
      <w:lvlText w:val="•"/>
      <w:lvlJc w:val="left"/>
      <w:pPr>
        <w:ind w:left="5948" w:hanging="361"/>
      </w:pPr>
      <w:rPr>
        <w:rFonts w:hint="default"/>
        <w:lang w:val="en-NZ" w:eastAsia="en-US" w:bidi="ar-SA"/>
      </w:rPr>
    </w:lvl>
    <w:lvl w:ilvl="7" w:tplc="13B8BBA4">
      <w:numFmt w:val="bullet"/>
      <w:lvlText w:val="•"/>
      <w:lvlJc w:val="left"/>
      <w:pPr>
        <w:ind w:left="6974" w:hanging="361"/>
      </w:pPr>
      <w:rPr>
        <w:rFonts w:hint="default"/>
        <w:lang w:val="en-NZ" w:eastAsia="en-US" w:bidi="ar-SA"/>
      </w:rPr>
    </w:lvl>
    <w:lvl w:ilvl="8" w:tplc="3CA2623A">
      <w:numFmt w:val="bullet"/>
      <w:lvlText w:val="•"/>
      <w:lvlJc w:val="left"/>
      <w:pPr>
        <w:ind w:left="7999" w:hanging="361"/>
      </w:pPr>
      <w:rPr>
        <w:rFonts w:hint="default"/>
        <w:lang w:val="en-NZ" w:eastAsia="en-US" w:bidi="ar-SA"/>
      </w:rPr>
    </w:lvl>
  </w:abstractNum>
  <w:abstractNum w:abstractNumId="13" w15:restartNumberingAfterBreak="0">
    <w:nsid w:val="4070497C"/>
    <w:multiLevelType w:val="hybridMultilevel"/>
    <w:tmpl w:val="D43CC2B8"/>
    <w:lvl w:ilvl="0" w:tplc="BA46AC88">
      <w:numFmt w:val="bullet"/>
      <w:lvlText w:val=""/>
      <w:lvlJc w:val="left"/>
      <w:pPr>
        <w:ind w:left="99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6F0CC158">
      <w:start w:val="1"/>
      <w:numFmt w:val="decimal"/>
      <w:lvlText w:val="%2."/>
      <w:lvlJc w:val="left"/>
      <w:pPr>
        <w:ind w:left="1648" w:hanging="524"/>
      </w:pPr>
      <w:rPr>
        <w:rFonts w:ascii="Calibri" w:eastAsia="Calibri" w:hAnsi="Calibri" w:cs="Calibri" w:hint="default"/>
        <w:b w:val="0"/>
        <w:bCs w:val="0"/>
        <w:i w:val="0"/>
        <w:iCs w:val="0"/>
        <w:color w:val="252525"/>
        <w:w w:val="100"/>
        <w:sz w:val="22"/>
        <w:szCs w:val="22"/>
        <w:lang w:val="en-NZ" w:eastAsia="en-US" w:bidi="ar-SA"/>
      </w:rPr>
    </w:lvl>
    <w:lvl w:ilvl="2" w:tplc="DF08D762">
      <w:numFmt w:val="bullet"/>
      <w:lvlText w:val="•"/>
      <w:lvlJc w:val="left"/>
      <w:pPr>
        <w:ind w:left="2574" w:hanging="524"/>
      </w:pPr>
      <w:rPr>
        <w:rFonts w:hint="default"/>
        <w:lang w:val="en-NZ" w:eastAsia="en-US" w:bidi="ar-SA"/>
      </w:rPr>
    </w:lvl>
    <w:lvl w:ilvl="3" w:tplc="8772C028">
      <w:numFmt w:val="bullet"/>
      <w:lvlText w:val="•"/>
      <w:lvlJc w:val="left"/>
      <w:pPr>
        <w:ind w:left="3508" w:hanging="524"/>
      </w:pPr>
      <w:rPr>
        <w:rFonts w:hint="default"/>
        <w:lang w:val="en-NZ" w:eastAsia="en-US" w:bidi="ar-SA"/>
      </w:rPr>
    </w:lvl>
    <w:lvl w:ilvl="4" w:tplc="4100F866">
      <w:numFmt w:val="bullet"/>
      <w:lvlText w:val="•"/>
      <w:lvlJc w:val="left"/>
      <w:pPr>
        <w:ind w:left="4443" w:hanging="524"/>
      </w:pPr>
      <w:rPr>
        <w:rFonts w:hint="default"/>
        <w:lang w:val="en-NZ" w:eastAsia="en-US" w:bidi="ar-SA"/>
      </w:rPr>
    </w:lvl>
    <w:lvl w:ilvl="5" w:tplc="FA763B7A">
      <w:numFmt w:val="bullet"/>
      <w:lvlText w:val="•"/>
      <w:lvlJc w:val="left"/>
      <w:pPr>
        <w:ind w:left="5377" w:hanging="524"/>
      </w:pPr>
      <w:rPr>
        <w:rFonts w:hint="default"/>
        <w:lang w:val="en-NZ" w:eastAsia="en-US" w:bidi="ar-SA"/>
      </w:rPr>
    </w:lvl>
    <w:lvl w:ilvl="6" w:tplc="0A9EA054">
      <w:numFmt w:val="bullet"/>
      <w:lvlText w:val="•"/>
      <w:lvlJc w:val="left"/>
      <w:pPr>
        <w:ind w:left="6312" w:hanging="524"/>
      </w:pPr>
      <w:rPr>
        <w:rFonts w:hint="default"/>
        <w:lang w:val="en-NZ" w:eastAsia="en-US" w:bidi="ar-SA"/>
      </w:rPr>
    </w:lvl>
    <w:lvl w:ilvl="7" w:tplc="5CFCBD44">
      <w:numFmt w:val="bullet"/>
      <w:lvlText w:val="•"/>
      <w:lvlJc w:val="left"/>
      <w:pPr>
        <w:ind w:left="7246" w:hanging="524"/>
      </w:pPr>
      <w:rPr>
        <w:rFonts w:hint="default"/>
        <w:lang w:val="en-NZ" w:eastAsia="en-US" w:bidi="ar-SA"/>
      </w:rPr>
    </w:lvl>
    <w:lvl w:ilvl="8" w:tplc="54F0F5F4">
      <w:numFmt w:val="bullet"/>
      <w:lvlText w:val="•"/>
      <w:lvlJc w:val="left"/>
      <w:pPr>
        <w:ind w:left="8181" w:hanging="524"/>
      </w:pPr>
      <w:rPr>
        <w:rFonts w:hint="default"/>
        <w:lang w:val="en-NZ" w:eastAsia="en-US" w:bidi="ar-SA"/>
      </w:rPr>
    </w:lvl>
  </w:abstractNum>
  <w:abstractNum w:abstractNumId="14" w15:restartNumberingAfterBreak="0">
    <w:nsid w:val="43445C6C"/>
    <w:multiLevelType w:val="hybridMultilevel"/>
    <w:tmpl w:val="BDE489A0"/>
    <w:lvl w:ilvl="0" w:tplc="53960560">
      <w:start w:val="1"/>
      <w:numFmt w:val="decimal"/>
      <w:lvlText w:val="%1."/>
      <w:lvlJc w:val="left"/>
      <w:pPr>
        <w:ind w:left="1020" w:hanging="4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472D2D6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FEC20F02"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38CE8756">
      <w:numFmt w:val="bullet"/>
      <w:lvlText w:val=""/>
      <w:lvlJc w:val="left"/>
      <w:pPr>
        <w:ind w:left="27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4" w:tplc="75BE9170">
      <w:numFmt w:val="bullet"/>
      <w:lvlText w:val="•"/>
      <w:lvlJc w:val="left"/>
      <w:pPr>
        <w:ind w:left="3852" w:hanging="361"/>
      </w:pPr>
      <w:rPr>
        <w:rFonts w:hint="default"/>
        <w:lang w:val="en-NZ" w:eastAsia="en-US" w:bidi="ar-SA"/>
      </w:rPr>
    </w:lvl>
    <w:lvl w:ilvl="5" w:tplc="FAB0C544">
      <w:numFmt w:val="bullet"/>
      <w:lvlText w:val="•"/>
      <w:lvlJc w:val="left"/>
      <w:pPr>
        <w:ind w:left="5004" w:hanging="361"/>
      </w:pPr>
      <w:rPr>
        <w:rFonts w:hint="default"/>
        <w:lang w:val="en-NZ" w:eastAsia="en-US" w:bidi="ar-SA"/>
      </w:rPr>
    </w:lvl>
    <w:lvl w:ilvl="6" w:tplc="5304140C">
      <w:numFmt w:val="bullet"/>
      <w:lvlText w:val="•"/>
      <w:lvlJc w:val="left"/>
      <w:pPr>
        <w:ind w:left="6157" w:hanging="361"/>
      </w:pPr>
      <w:rPr>
        <w:rFonts w:hint="default"/>
        <w:lang w:val="en-NZ" w:eastAsia="en-US" w:bidi="ar-SA"/>
      </w:rPr>
    </w:lvl>
    <w:lvl w:ilvl="7" w:tplc="8FA652FC">
      <w:numFmt w:val="bullet"/>
      <w:lvlText w:val="•"/>
      <w:lvlJc w:val="left"/>
      <w:pPr>
        <w:ind w:left="7309" w:hanging="361"/>
      </w:pPr>
      <w:rPr>
        <w:rFonts w:hint="default"/>
        <w:lang w:val="en-NZ" w:eastAsia="en-US" w:bidi="ar-SA"/>
      </w:rPr>
    </w:lvl>
    <w:lvl w:ilvl="8" w:tplc="F0687354">
      <w:numFmt w:val="bullet"/>
      <w:lvlText w:val="•"/>
      <w:lvlJc w:val="left"/>
      <w:pPr>
        <w:ind w:left="8461" w:hanging="361"/>
      </w:pPr>
      <w:rPr>
        <w:rFonts w:hint="default"/>
        <w:lang w:val="en-NZ" w:eastAsia="en-US" w:bidi="ar-SA"/>
      </w:rPr>
    </w:lvl>
  </w:abstractNum>
  <w:abstractNum w:abstractNumId="15" w15:restartNumberingAfterBreak="0">
    <w:nsid w:val="4E6112E1"/>
    <w:multiLevelType w:val="hybridMultilevel"/>
    <w:tmpl w:val="F6B8A3FE"/>
    <w:lvl w:ilvl="0" w:tplc="44BE8D4A">
      <w:start w:val="1"/>
      <w:numFmt w:val="lowerRoman"/>
      <w:lvlText w:val="(%1)"/>
      <w:lvlJc w:val="left"/>
      <w:pPr>
        <w:ind w:left="135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12" w:hanging="360"/>
      </w:pPr>
    </w:lvl>
    <w:lvl w:ilvl="2" w:tplc="1409001B" w:tentative="1">
      <w:start w:val="1"/>
      <w:numFmt w:val="lowerRoman"/>
      <w:lvlText w:val="%3."/>
      <w:lvlJc w:val="right"/>
      <w:pPr>
        <w:ind w:left="2432" w:hanging="180"/>
      </w:pPr>
    </w:lvl>
    <w:lvl w:ilvl="3" w:tplc="1409000F" w:tentative="1">
      <w:start w:val="1"/>
      <w:numFmt w:val="decimal"/>
      <w:lvlText w:val="%4."/>
      <w:lvlJc w:val="left"/>
      <w:pPr>
        <w:ind w:left="3152" w:hanging="360"/>
      </w:pPr>
    </w:lvl>
    <w:lvl w:ilvl="4" w:tplc="14090019" w:tentative="1">
      <w:start w:val="1"/>
      <w:numFmt w:val="lowerLetter"/>
      <w:lvlText w:val="%5."/>
      <w:lvlJc w:val="left"/>
      <w:pPr>
        <w:ind w:left="3872" w:hanging="360"/>
      </w:pPr>
    </w:lvl>
    <w:lvl w:ilvl="5" w:tplc="1409001B" w:tentative="1">
      <w:start w:val="1"/>
      <w:numFmt w:val="lowerRoman"/>
      <w:lvlText w:val="%6."/>
      <w:lvlJc w:val="right"/>
      <w:pPr>
        <w:ind w:left="4592" w:hanging="180"/>
      </w:pPr>
    </w:lvl>
    <w:lvl w:ilvl="6" w:tplc="1409000F" w:tentative="1">
      <w:start w:val="1"/>
      <w:numFmt w:val="decimal"/>
      <w:lvlText w:val="%7."/>
      <w:lvlJc w:val="left"/>
      <w:pPr>
        <w:ind w:left="5312" w:hanging="360"/>
      </w:pPr>
    </w:lvl>
    <w:lvl w:ilvl="7" w:tplc="14090019" w:tentative="1">
      <w:start w:val="1"/>
      <w:numFmt w:val="lowerLetter"/>
      <w:lvlText w:val="%8."/>
      <w:lvlJc w:val="left"/>
      <w:pPr>
        <w:ind w:left="6032" w:hanging="360"/>
      </w:pPr>
    </w:lvl>
    <w:lvl w:ilvl="8" w:tplc="1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4F62252F"/>
    <w:multiLevelType w:val="hybridMultilevel"/>
    <w:tmpl w:val="668C7A52"/>
    <w:lvl w:ilvl="0" w:tplc="156C1814">
      <w:start w:val="1"/>
      <w:numFmt w:val="lowerRoman"/>
      <w:lvlText w:val="(%1)"/>
      <w:lvlJc w:val="left"/>
      <w:pPr>
        <w:ind w:left="1166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1A42CEA2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ACD2A424">
      <w:numFmt w:val="bullet"/>
      <w:lvlText w:val="-"/>
      <w:lvlJc w:val="left"/>
      <w:pPr>
        <w:ind w:left="26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8578E368">
      <w:numFmt w:val="bullet"/>
      <w:lvlText w:val="•"/>
      <w:lvlJc w:val="left"/>
      <w:pPr>
        <w:ind w:left="2766" w:hanging="360"/>
      </w:pPr>
      <w:rPr>
        <w:rFonts w:hint="default"/>
        <w:lang w:val="en-NZ" w:eastAsia="en-US" w:bidi="ar-SA"/>
      </w:rPr>
    </w:lvl>
    <w:lvl w:ilvl="4" w:tplc="8B4C6FFE">
      <w:numFmt w:val="bullet"/>
      <w:lvlText w:val="•"/>
      <w:lvlJc w:val="left"/>
      <w:pPr>
        <w:ind w:left="3998" w:hanging="360"/>
      </w:pPr>
      <w:rPr>
        <w:rFonts w:hint="default"/>
        <w:lang w:val="en-NZ" w:eastAsia="en-US" w:bidi="ar-SA"/>
      </w:rPr>
    </w:lvl>
    <w:lvl w:ilvl="5" w:tplc="FB162B76">
      <w:numFmt w:val="bullet"/>
      <w:lvlText w:val="•"/>
      <w:lvlJc w:val="left"/>
      <w:pPr>
        <w:ind w:left="5230" w:hanging="360"/>
      </w:pPr>
      <w:rPr>
        <w:rFonts w:hint="default"/>
        <w:lang w:val="en-NZ" w:eastAsia="en-US" w:bidi="ar-SA"/>
      </w:rPr>
    </w:lvl>
    <w:lvl w:ilvl="6" w:tplc="A762F490">
      <w:numFmt w:val="bullet"/>
      <w:lvlText w:val="•"/>
      <w:lvlJc w:val="left"/>
      <w:pPr>
        <w:ind w:left="6463" w:hanging="360"/>
      </w:pPr>
      <w:rPr>
        <w:rFonts w:hint="default"/>
        <w:lang w:val="en-NZ" w:eastAsia="en-US" w:bidi="ar-SA"/>
      </w:rPr>
    </w:lvl>
    <w:lvl w:ilvl="7" w:tplc="EF428028">
      <w:numFmt w:val="bullet"/>
      <w:lvlText w:val="•"/>
      <w:lvlJc w:val="left"/>
      <w:pPr>
        <w:ind w:left="7695" w:hanging="360"/>
      </w:pPr>
      <w:rPr>
        <w:rFonts w:hint="default"/>
        <w:lang w:val="en-NZ" w:eastAsia="en-US" w:bidi="ar-SA"/>
      </w:rPr>
    </w:lvl>
    <w:lvl w:ilvl="8" w:tplc="0FE89198">
      <w:numFmt w:val="bullet"/>
      <w:lvlText w:val="•"/>
      <w:lvlJc w:val="left"/>
      <w:pPr>
        <w:ind w:left="8927" w:hanging="360"/>
      </w:pPr>
      <w:rPr>
        <w:rFonts w:hint="default"/>
        <w:lang w:val="en-NZ" w:eastAsia="en-US" w:bidi="ar-SA"/>
      </w:rPr>
    </w:lvl>
  </w:abstractNum>
  <w:abstractNum w:abstractNumId="17" w15:restartNumberingAfterBreak="0">
    <w:nsid w:val="59B23F37"/>
    <w:multiLevelType w:val="hybridMultilevel"/>
    <w:tmpl w:val="B58C6430"/>
    <w:lvl w:ilvl="0" w:tplc="21F6393A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C43EFD06">
      <w:numFmt w:val="bullet"/>
      <w:lvlText w:val="•"/>
      <w:lvlJc w:val="left"/>
      <w:pPr>
        <w:ind w:left="1473" w:hanging="361"/>
      </w:pPr>
      <w:rPr>
        <w:rFonts w:hint="default"/>
        <w:lang w:val="en-NZ" w:eastAsia="en-US" w:bidi="ar-SA"/>
      </w:rPr>
    </w:lvl>
    <w:lvl w:ilvl="2" w:tplc="89EE0B9C">
      <w:numFmt w:val="bullet"/>
      <w:lvlText w:val="•"/>
      <w:lvlJc w:val="left"/>
      <w:pPr>
        <w:ind w:left="2426" w:hanging="361"/>
      </w:pPr>
      <w:rPr>
        <w:rFonts w:hint="default"/>
        <w:lang w:val="en-NZ" w:eastAsia="en-US" w:bidi="ar-SA"/>
      </w:rPr>
    </w:lvl>
    <w:lvl w:ilvl="3" w:tplc="D0B672B8">
      <w:numFmt w:val="bullet"/>
      <w:lvlText w:val="•"/>
      <w:lvlJc w:val="left"/>
      <w:pPr>
        <w:ind w:left="3379" w:hanging="361"/>
      </w:pPr>
      <w:rPr>
        <w:rFonts w:hint="default"/>
        <w:lang w:val="en-NZ" w:eastAsia="en-US" w:bidi="ar-SA"/>
      </w:rPr>
    </w:lvl>
    <w:lvl w:ilvl="4" w:tplc="81749E86">
      <w:numFmt w:val="bullet"/>
      <w:lvlText w:val="•"/>
      <w:lvlJc w:val="left"/>
      <w:pPr>
        <w:ind w:left="4332" w:hanging="361"/>
      </w:pPr>
      <w:rPr>
        <w:rFonts w:hint="default"/>
        <w:lang w:val="en-NZ" w:eastAsia="en-US" w:bidi="ar-SA"/>
      </w:rPr>
    </w:lvl>
    <w:lvl w:ilvl="5" w:tplc="2654B258">
      <w:numFmt w:val="bullet"/>
      <w:lvlText w:val="•"/>
      <w:lvlJc w:val="left"/>
      <w:pPr>
        <w:ind w:left="5285" w:hanging="361"/>
      </w:pPr>
      <w:rPr>
        <w:rFonts w:hint="default"/>
        <w:lang w:val="en-NZ" w:eastAsia="en-US" w:bidi="ar-SA"/>
      </w:rPr>
    </w:lvl>
    <w:lvl w:ilvl="6" w:tplc="53787EF6">
      <w:numFmt w:val="bullet"/>
      <w:lvlText w:val="•"/>
      <w:lvlJc w:val="left"/>
      <w:pPr>
        <w:ind w:left="6238" w:hanging="361"/>
      </w:pPr>
      <w:rPr>
        <w:rFonts w:hint="default"/>
        <w:lang w:val="en-NZ" w:eastAsia="en-US" w:bidi="ar-SA"/>
      </w:rPr>
    </w:lvl>
    <w:lvl w:ilvl="7" w:tplc="49E2F21A">
      <w:numFmt w:val="bullet"/>
      <w:lvlText w:val="•"/>
      <w:lvlJc w:val="left"/>
      <w:pPr>
        <w:ind w:left="7191" w:hanging="361"/>
      </w:pPr>
      <w:rPr>
        <w:rFonts w:hint="default"/>
        <w:lang w:val="en-NZ" w:eastAsia="en-US" w:bidi="ar-SA"/>
      </w:rPr>
    </w:lvl>
    <w:lvl w:ilvl="8" w:tplc="96A49440">
      <w:numFmt w:val="bullet"/>
      <w:lvlText w:val="•"/>
      <w:lvlJc w:val="left"/>
      <w:pPr>
        <w:ind w:left="8144" w:hanging="361"/>
      </w:pPr>
      <w:rPr>
        <w:rFonts w:hint="default"/>
        <w:lang w:val="en-NZ" w:eastAsia="en-US" w:bidi="ar-SA"/>
      </w:rPr>
    </w:lvl>
  </w:abstractNum>
  <w:abstractNum w:abstractNumId="18" w15:restartNumberingAfterBreak="0">
    <w:nsid w:val="62A93F60"/>
    <w:multiLevelType w:val="hybridMultilevel"/>
    <w:tmpl w:val="EC587EF4"/>
    <w:lvl w:ilvl="0" w:tplc="D660980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20C3C78">
      <w:numFmt w:val="bullet"/>
      <w:lvlText w:val="•"/>
      <w:lvlJc w:val="left"/>
      <w:pPr>
        <w:ind w:left="1742" w:hanging="361"/>
      </w:pPr>
      <w:rPr>
        <w:rFonts w:hint="default"/>
        <w:lang w:val="en-NZ" w:eastAsia="en-US" w:bidi="ar-SA"/>
      </w:rPr>
    </w:lvl>
    <w:lvl w:ilvl="2" w:tplc="55D8B5D0">
      <w:numFmt w:val="bullet"/>
      <w:lvlText w:val="•"/>
      <w:lvlJc w:val="left"/>
      <w:pPr>
        <w:ind w:left="2665" w:hanging="361"/>
      </w:pPr>
      <w:rPr>
        <w:rFonts w:hint="default"/>
        <w:lang w:val="en-NZ" w:eastAsia="en-US" w:bidi="ar-SA"/>
      </w:rPr>
    </w:lvl>
    <w:lvl w:ilvl="3" w:tplc="5D284F24">
      <w:numFmt w:val="bullet"/>
      <w:lvlText w:val="•"/>
      <w:lvlJc w:val="left"/>
      <w:pPr>
        <w:ind w:left="3588" w:hanging="361"/>
      </w:pPr>
      <w:rPr>
        <w:rFonts w:hint="default"/>
        <w:lang w:val="en-NZ" w:eastAsia="en-US" w:bidi="ar-SA"/>
      </w:rPr>
    </w:lvl>
    <w:lvl w:ilvl="4" w:tplc="9B128070">
      <w:numFmt w:val="bullet"/>
      <w:lvlText w:val="•"/>
      <w:lvlJc w:val="left"/>
      <w:pPr>
        <w:ind w:left="4511" w:hanging="361"/>
      </w:pPr>
      <w:rPr>
        <w:rFonts w:hint="default"/>
        <w:lang w:val="en-NZ" w:eastAsia="en-US" w:bidi="ar-SA"/>
      </w:rPr>
    </w:lvl>
    <w:lvl w:ilvl="5" w:tplc="DD165494">
      <w:numFmt w:val="bullet"/>
      <w:lvlText w:val="•"/>
      <w:lvlJc w:val="left"/>
      <w:pPr>
        <w:ind w:left="5434" w:hanging="361"/>
      </w:pPr>
      <w:rPr>
        <w:rFonts w:hint="default"/>
        <w:lang w:val="en-NZ" w:eastAsia="en-US" w:bidi="ar-SA"/>
      </w:rPr>
    </w:lvl>
    <w:lvl w:ilvl="6" w:tplc="3516F7A6">
      <w:numFmt w:val="bullet"/>
      <w:lvlText w:val="•"/>
      <w:lvlJc w:val="left"/>
      <w:pPr>
        <w:ind w:left="6357" w:hanging="361"/>
      </w:pPr>
      <w:rPr>
        <w:rFonts w:hint="default"/>
        <w:lang w:val="en-NZ" w:eastAsia="en-US" w:bidi="ar-SA"/>
      </w:rPr>
    </w:lvl>
    <w:lvl w:ilvl="7" w:tplc="5346046A">
      <w:numFmt w:val="bullet"/>
      <w:lvlText w:val="•"/>
      <w:lvlJc w:val="left"/>
      <w:pPr>
        <w:ind w:left="7280" w:hanging="361"/>
      </w:pPr>
      <w:rPr>
        <w:rFonts w:hint="default"/>
        <w:lang w:val="en-NZ" w:eastAsia="en-US" w:bidi="ar-SA"/>
      </w:rPr>
    </w:lvl>
    <w:lvl w:ilvl="8" w:tplc="9C029E7C">
      <w:numFmt w:val="bullet"/>
      <w:lvlText w:val="•"/>
      <w:lvlJc w:val="left"/>
      <w:pPr>
        <w:ind w:left="8203" w:hanging="361"/>
      </w:pPr>
      <w:rPr>
        <w:rFonts w:hint="default"/>
        <w:lang w:val="en-NZ" w:eastAsia="en-US" w:bidi="ar-SA"/>
      </w:rPr>
    </w:lvl>
  </w:abstractNum>
  <w:abstractNum w:abstractNumId="19" w15:restartNumberingAfterBreak="0">
    <w:nsid w:val="65F24104"/>
    <w:multiLevelType w:val="hybridMultilevel"/>
    <w:tmpl w:val="BD4CC798"/>
    <w:lvl w:ilvl="0" w:tplc="DBEC724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52" w:hanging="360"/>
      </w:pPr>
    </w:lvl>
    <w:lvl w:ilvl="2" w:tplc="1409001B" w:tentative="1">
      <w:start w:val="1"/>
      <w:numFmt w:val="lowerRoman"/>
      <w:lvlText w:val="%3."/>
      <w:lvlJc w:val="right"/>
      <w:pPr>
        <w:ind w:left="2072" w:hanging="180"/>
      </w:pPr>
    </w:lvl>
    <w:lvl w:ilvl="3" w:tplc="1409000F" w:tentative="1">
      <w:start w:val="1"/>
      <w:numFmt w:val="decimal"/>
      <w:lvlText w:val="%4."/>
      <w:lvlJc w:val="left"/>
      <w:pPr>
        <w:ind w:left="2792" w:hanging="360"/>
      </w:pPr>
    </w:lvl>
    <w:lvl w:ilvl="4" w:tplc="14090019" w:tentative="1">
      <w:start w:val="1"/>
      <w:numFmt w:val="lowerLetter"/>
      <w:lvlText w:val="%5."/>
      <w:lvlJc w:val="left"/>
      <w:pPr>
        <w:ind w:left="3512" w:hanging="360"/>
      </w:pPr>
    </w:lvl>
    <w:lvl w:ilvl="5" w:tplc="1409001B" w:tentative="1">
      <w:start w:val="1"/>
      <w:numFmt w:val="lowerRoman"/>
      <w:lvlText w:val="%6."/>
      <w:lvlJc w:val="right"/>
      <w:pPr>
        <w:ind w:left="4232" w:hanging="180"/>
      </w:pPr>
    </w:lvl>
    <w:lvl w:ilvl="6" w:tplc="1409000F" w:tentative="1">
      <w:start w:val="1"/>
      <w:numFmt w:val="decimal"/>
      <w:lvlText w:val="%7."/>
      <w:lvlJc w:val="left"/>
      <w:pPr>
        <w:ind w:left="4952" w:hanging="360"/>
      </w:pPr>
    </w:lvl>
    <w:lvl w:ilvl="7" w:tplc="14090019" w:tentative="1">
      <w:start w:val="1"/>
      <w:numFmt w:val="lowerLetter"/>
      <w:lvlText w:val="%8."/>
      <w:lvlJc w:val="left"/>
      <w:pPr>
        <w:ind w:left="5672" w:hanging="360"/>
      </w:pPr>
    </w:lvl>
    <w:lvl w:ilvl="8" w:tplc="1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0" w15:restartNumberingAfterBreak="0">
    <w:nsid w:val="6B196D1E"/>
    <w:multiLevelType w:val="hybridMultilevel"/>
    <w:tmpl w:val="BD8061BE"/>
    <w:lvl w:ilvl="0" w:tplc="1CD45122">
      <w:numFmt w:val="bullet"/>
      <w:lvlText w:val=""/>
      <w:lvlJc w:val="left"/>
      <w:pPr>
        <w:ind w:left="5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DD0A5B22">
      <w:numFmt w:val="bullet"/>
      <w:lvlText w:val="•"/>
      <w:lvlJc w:val="left"/>
      <w:pPr>
        <w:ind w:left="1473" w:hanging="361"/>
      </w:pPr>
      <w:rPr>
        <w:rFonts w:hint="default"/>
        <w:lang w:val="en-NZ" w:eastAsia="en-US" w:bidi="ar-SA"/>
      </w:rPr>
    </w:lvl>
    <w:lvl w:ilvl="2" w:tplc="9F120EA2">
      <w:numFmt w:val="bullet"/>
      <w:lvlText w:val="•"/>
      <w:lvlJc w:val="left"/>
      <w:pPr>
        <w:ind w:left="2426" w:hanging="361"/>
      </w:pPr>
      <w:rPr>
        <w:rFonts w:hint="default"/>
        <w:lang w:val="en-NZ" w:eastAsia="en-US" w:bidi="ar-SA"/>
      </w:rPr>
    </w:lvl>
    <w:lvl w:ilvl="3" w:tplc="CC960E2A">
      <w:numFmt w:val="bullet"/>
      <w:lvlText w:val="•"/>
      <w:lvlJc w:val="left"/>
      <w:pPr>
        <w:ind w:left="3379" w:hanging="361"/>
      </w:pPr>
      <w:rPr>
        <w:rFonts w:hint="default"/>
        <w:lang w:val="en-NZ" w:eastAsia="en-US" w:bidi="ar-SA"/>
      </w:rPr>
    </w:lvl>
    <w:lvl w:ilvl="4" w:tplc="A8428806">
      <w:numFmt w:val="bullet"/>
      <w:lvlText w:val="•"/>
      <w:lvlJc w:val="left"/>
      <w:pPr>
        <w:ind w:left="4332" w:hanging="361"/>
      </w:pPr>
      <w:rPr>
        <w:rFonts w:hint="default"/>
        <w:lang w:val="en-NZ" w:eastAsia="en-US" w:bidi="ar-SA"/>
      </w:rPr>
    </w:lvl>
    <w:lvl w:ilvl="5" w:tplc="F6B40C26">
      <w:numFmt w:val="bullet"/>
      <w:lvlText w:val="•"/>
      <w:lvlJc w:val="left"/>
      <w:pPr>
        <w:ind w:left="5285" w:hanging="361"/>
      </w:pPr>
      <w:rPr>
        <w:rFonts w:hint="default"/>
        <w:lang w:val="en-NZ" w:eastAsia="en-US" w:bidi="ar-SA"/>
      </w:rPr>
    </w:lvl>
    <w:lvl w:ilvl="6" w:tplc="4A86535C">
      <w:numFmt w:val="bullet"/>
      <w:lvlText w:val="•"/>
      <w:lvlJc w:val="left"/>
      <w:pPr>
        <w:ind w:left="6238" w:hanging="361"/>
      </w:pPr>
      <w:rPr>
        <w:rFonts w:hint="default"/>
        <w:lang w:val="en-NZ" w:eastAsia="en-US" w:bidi="ar-SA"/>
      </w:rPr>
    </w:lvl>
    <w:lvl w:ilvl="7" w:tplc="65F6055C">
      <w:numFmt w:val="bullet"/>
      <w:lvlText w:val="•"/>
      <w:lvlJc w:val="left"/>
      <w:pPr>
        <w:ind w:left="7191" w:hanging="361"/>
      </w:pPr>
      <w:rPr>
        <w:rFonts w:hint="default"/>
        <w:lang w:val="en-NZ" w:eastAsia="en-US" w:bidi="ar-SA"/>
      </w:rPr>
    </w:lvl>
    <w:lvl w:ilvl="8" w:tplc="0F8493DC">
      <w:numFmt w:val="bullet"/>
      <w:lvlText w:val="•"/>
      <w:lvlJc w:val="left"/>
      <w:pPr>
        <w:ind w:left="8144" w:hanging="361"/>
      </w:pPr>
      <w:rPr>
        <w:rFonts w:hint="default"/>
        <w:lang w:val="en-NZ" w:eastAsia="en-US" w:bidi="ar-SA"/>
      </w:rPr>
    </w:lvl>
  </w:abstractNum>
  <w:abstractNum w:abstractNumId="21" w15:restartNumberingAfterBreak="0">
    <w:nsid w:val="6BDF0D20"/>
    <w:multiLevelType w:val="hybridMultilevel"/>
    <w:tmpl w:val="6A06E8BA"/>
    <w:lvl w:ilvl="0" w:tplc="A8D8D764">
      <w:start w:val="1"/>
      <w:numFmt w:val="decimal"/>
      <w:lvlText w:val="%1)"/>
      <w:lvlJc w:val="left"/>
      <w:pPr>
        <w:ind w:left="148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1275"/>
    <w:multiLevelType w:val="hybridMultilevel"/>
    <w:tmpl w:val="D8501218"/>
    <w:lvl w:ilvl="0" w:tplc="965CEA4A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12" w:hanging="360"/>
      </w:pPr>
    </w:lvl>
    <w:lvl w:ilvl="2" w:tplc="1409001B" w:tentative="1">
      <w:start w:val="1"/>
      <w:numFmt w:val="lowerRoman"/>
      <w:lvlText w:val="%3."/>
      <w:lvlJc w:val="right"/>
      <w:pPr>
        <w:ind w:left="2432" w:hanging="180"/>
      </w:pPr>
    </w:lvl>
    <w:lvl w:ilvl="3" w:tplc="1409000F" w:tentative="1">
      <w:start w:val="1"/>
      <w:numFmt w:val="decimal"/>
      <w:lvlText w:val="%4."/>
      <w:lvlJc w:val="left"/>
      <w:pPr>
        <w:ind w:left="3152" w:hanging="360"/>
      </w:pPr>
    </w:lvl>
    <w:lvl w:ilvl="4" w:tplc="14090019" w:tentative="1">
      <w:start w:val="1"/>
      <w:numFmt w:val="lowerLetter"/>
      <w:lvlText w:val="%5."/>
      <w:lvlJc w:val="left"/>
      <w:pPr>
        <w:ind w:left="3872" w:hanging="360"/>
      </w:pPr>
    </w:lvl>
    <w:lvl w:ilvl="5" w:tplc="1409001B" w:tentative="1">
      <w:start w:val="1"/>
      <w:numFmt w:val="lowerRoman"/>
      <w:lvlText w:val="%6."/>
      <w:lvlJc w:val="right"/>
      <w:pPr>
        <w:ind w:left="4592" w:hanging="180"/>
      </w:pPr>
    </w:lvl>
    <w:lvl w:ilvl="6" w:tplc="1409000F" w:tentative="1">
      <w:start w:val="1"/>
      <w:numFmt w:val="decimal"/>
      <w:lvlText w:val="%7."/>
      <w:lvlJc w:val="left"/>
      <w:pPr>
        <w:ind w:left="5312" w:hanging="360"/>
      </w:pPr>
    </w:lvl>
    <w:lvl w:ilvl="7" w:tplc="14090019" w:tentative="1">
      <w:start w:val="1"/>
      <w:numFmt w:val="lowerLetter"/>
      <w:lvlText w:val="%8."/>
      <w:lvlJc w:val="left"/>
      <w:pPr>
        <w:ind w:left="6032" w:hanging="360"/>
      </w:pPr>
    </w:lvl>
    <w:lvl w:ilvl="8" w:tplc="1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3" w15:restartNumberingAfterBreak="0">
    <w:nsid w:val="6FFE372D"/>
    <w:multiLevelType w:val="hybridMultilevel"/>
    <w:tmpl w:val="CE46E08A"/>
    <w:lvl w:ilvl="0" w:tplc="953EEEC4">
      <w:start w:val="1"/>
      <w:numFmt w:val="decimal"/>
      <w:lvlText w:val="%1."/>
      <w:lvlJc w:val="left"/>
      <w:pPr>
        <w:ind w:left="725" w:hanging="45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4089174">
      <w:numFmt w:val="bullet"/>
      <w:lvlText w:val="•"/>
      <w:lvlJc w:val="left"/>
      <w:pPr>
        <w:ind w:left="1697" w:hanging="454"/>
      </w:pPr>
      <w:rPr>
        <w:rFonts w:hint="default"/>
        <w:lang w:val="en-NZ" w:eastAsia="en-US" w:bidi="ar-SA"/>
      </w:rPr>
    </w:lvl>
    <w:lvl w:ilvl="2" w:tplc="72102AF4">
      <w:numFmt w:val="bullet"/>
      <w:lvlText w:val="•"/>
      <w:lvlJc w:val="left"/>
      <w:pPr>
        <w:ind w:left="2675" w:hanging="454"/>
      </w:pPr>
      <w:rPr>
        <w:rFonts w:hint="default"/>
        <w:lang w:val="en-NZ" w:eastAsia="en-US" w:bidi="ar-SA"/>
      </w:rPr>
    </w:lvl>
    <w:lvl w:ilvl="3" w:tplc="25162F0A">
      <w:numFmt w:val="bullet"/>
      <w:lvlText w:val="•"/>
      <w:lvlJc w:val="left"/>
      <w:pPr>
        <w:ind w:left="3653" w:hanging="454"/>
      </w:pPr>
      <w:rPr>
        <w:rFonts w:hint="default"/>
        <w:lang w:val="en-NZ" w:eastAsia="en-US" w:bidi="ar-SA"/>
      </w:rPr>
    </w:lvl>
    <w:lvl w:ilvl="4" w:tplc="009CAD50">
      <w:numFmt w:val="bullet"/>
      <w:lvlText w:val="•"/>
      <w:lvlJc w:val="left"/>
      <w:pPr>
        <w:ind w:left="4631" w:hanging="454"/>
      </w:pPr>
      <w:rPr>
        <w:rFonts w:hint="default"/>
        <w:lang w:val="en-NZ" w:eastAsia="en-US" w:bidi="ar-SA"/>
      </w:rPr>
    </w:lvl>
    <w:lvl w:ilvl="5" w:tplc="5226EEA8">
      <w:numFmt w:val="bullet"/>
      <w:lvlText w:val="•"/>
      <w:lvlJc w:val="left"/>
      <w:pPr>
        <w:ind w:left="5609" w:hanging="454"/>
      </w:pPr>
      <w:rPr>
        <w:rFonts w:hint="default"/>
        <w:lang w:val="en-NZ" w:eastAsia="en-US" w:bidi="ar-SA"/>
      </w:rPr>
    </w:lvl>
    <w:lvl w:ilvl="6" w:tplc="5C6AE9DE">
      <w:numFmt w:val="bullet"/>
      <w:lvlText w:val="•"/>
      <w:lvlJc w:val="left"/>
      <w:pPr>
        <w:ind w:left="6587" w:hanging="454"/>
      </w:pPr>
      <w:rPr>
        <w:rFonts w:hint="default"/>
        <w:lang w:val="en-NZ" w:eastAsia="en-US" w:bidi="ar-SA"/>
      </w:rPr>
    </w:lvl>
    <w:lvl w:ilvl="7" w:tplc="862E2398">
      <w:numFmt w:val="bullet"/>
      <w:lvlText w:val="•"/>
      <w:lvlJc w:val="left"/>
      <w:pPr>
        <w:ind w:left="7565" w:hanging="454"/>
      </w:pPr>
      <w:rPr>
        <w:rFonts w:hint="default"/>
        <w:lang w:val="en-NZ" w:eastAsia="en-US" w:bidi="ar-SA"/>
      </w:rPr>
    </w:lvl>
    <w:lvl w:ilvl="8" w:tplc="C17C4820">
      <w:numFmt w:val="bullet"/>
      <w:lvlText w:val="•"/>
      <w:lvlJc w:val="left"/>
      <w:pPr>
        <w:ind w:left="8543" w:hanging="454"/>
      </w:pPr>
      <w:rPr>
        <w:rFonts w:hint="default"/>
        <w:lang w:val="en-NZ" w:eastAsia="en-US" w:bidi="ar-SA"/>
      </w:rPr>
    </w:lvl>
  </w:abstractNum>
  <w:abstractNum w:abstractNumId="24" w15:restartNumberingAfterBreak="0">
    <w:nsid w:val="721C7B0F"/>
    <w:multiLevelType w:val="hybridMultilevel"/>
    <w:tmpl w:val="63D2C4DE"/>
    <w:lvl w:ilvl="0" w:tplc="0D60879A">
      <w:start w:val="1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NZ" w:eastAsia="en-US" w:bidi="ar-SA"/>
      </w:rPr>
    </w:lvl>
    <w:lvl w:ilvl="1" w:tplc="A3C447D4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NZ" w:eastAsia="en-US" w:bidi="ar-SA"/>
      </w:rPr>
    </w:lvl>
    <w:lvl w:ilvl="2" w:tplc="DF74EE28">
      <w:numFmt w:val="bullet"/>
      <w:lvlText w:val="•"/>
      <w:lvlJc w:val="left"/>
      <w:pPr>
        <w:ind w:left="2485" w:hanging="360"/>
      </w:pPr>
      <w:rPr>
        <w:rFonts w:hint="default"/>
        <w:lang w:val="en-NZ" w:eastAsia="en-US" w:bidi="ar-SA"/>
      </w:rPr>
    </w:lvl>
    <w:lvl w:ilvl="3" w:tplc="2E90D92A">
      <w:numFmt w:val="bullet"/>
      <w:lvlText w:val="•"/>
      <w:lvlJc w:val="left"/>
      <w:pPr>
        <w:ind w:left="3431" w:hanging="360"/>
      </w:pPr>
      <w:rPr>
        <w:rFonts w:hint="default"/>
        <w:lang w:val="en-NZ" w:eastAsia="en-US" w:bidi="ar-SA"/>
      </w:rPr>
    </w:lvl>
    <w:lvl w:ilvl="4" w:tplc="DB5ACCFA">
      <w:numFmt w:val="bullet"/>
      <w:lvlText w:val="•"/>
      <w:lvlJc w:val="left"/>
      <w:pPr>
        <w:ind w:left="4376" w:hanging="360"/>
      </w:pPr>
      <w:rPr>
        <w:rFonts w:hint="default"/>
        <w:lang w:val="en-NZ" w:eastAsia="en-US" w:bidi="ar-SA"/>
      </w:rPr>
    </w:lvl>
    <w:lvl w:ilvl="5" w:tplc="14D0BCA0">
      <w:numFmt w:val="bullet"/>
      <w:lvlText w:val="•"/>
      <w:lvlJc w:val="left"/>
      <w:pPr>
        <w:ind w:left="5322" w:hanging="360"/>
      </w:pPr>
      <w:rPr>
        <w:rFonts w:hint="default"/>
        <w:lang w:val="en-NZ" w:eastAsia="en-US" w:bidi="ar-SA"/>
      </w:rPr>
    </w:lvl>
    <w:lvl w:ilvl="6" w:tplc="DE3EB336">
      <w:numFmt w:val="bullet"/>
      <w:lvlText w:val="•"/>
      <w:lvlJc w:val="left"/>
      <w:pPr>
        <w:ind w:left="6267" w:hanging="360"/>
      </w:pPr>
      <w:rPr>
        <w:rFonts w:hint="default"/>
        <w:lang w:val="en-NZ" w:eastAsia="en-US" w:bidi="ar-SA"/>
      </w:rPr>
    </w:lvl>
    <w:lvl w:ilvl="7" w:tplc="BD48EA74">
      <w:numFmt w:val="bullet"/>
      <w:lvlText w:val="•"/>
      <w:lvlJc w:val="left"/>
      <w:pPr>
        <w:ind w:left="7213" w:hanging="360"/>
      </w:pPr>
      <w:rPr>
        <w:rFonts w:hint="default"/>
        <w:lang w:val="en-NZ" w:eastAsia="en-US" w:bidi="ar-SA"/>
      </w:rPr>
    </w:lvl>
    <w:lvl w:ilvl="8" w:tplc="078E2360">
      <w:numFmt w:val="bullet"/>
      <w:lvlText w:val="•"/>
      <w:lvlJc w:val="left"/>
      <w:pPr>
        <w:ind w:left="8158" w:hanging="360"/>
      </w:pPr>
      <w:rPr>
        <w:rFonts w:hint="default"/>
        <w:lang w:val="en-NZ" w:eastAsia="en-US" w:bidi="ar-SA"/>
      </w:rPr>
    </w:lvl>
  </w:abstractNum>
  <w:abstractNum w:abstractNumId="25" w15:restartNumberingAfterBreak="0">
    <w:nsid w:val="74332991"/>
    <w:multiLevelType w:val="hybridMultilevel"/>
    <w:tmpl w:val="C9FA15EE"/>
    <w:lvl w:ilvl="0" w:tplc="AD44B5D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7F4927A">
      <w:numFmt w:val="bullet"/>
      <w:lvlText w:val="•"/>
      <w:lvlJc w:val="left"/>
      <w:pPr>
        <w:ind w:left="1743" w:hanging="361"/>
      </w:pPr>
      <w:rPr>
        <w:rFonts w:hint="default"/>
        <w:lang w:val="en-NZ" w:eastAsia="en-US" w:bidi="ar-SA"/>
      </w:rPr>
    </w:lvl>
    <w:lvl w:ilvl="2" w:tplc="F55454EE">
      <w:numFmt w:val="bullet"/>
      <w:lvlText w:val="•"/>
      <w:lvlJc w:val="left"/>
      <w:pPr>
        <w:ind w:left="2666" w:hanging="361"/>
      </w:pPr>
      <w:rPr>
        <w:rFonts w:hint="default"/>
        <w:lang w:val="en-NZ" w:eastAsia="en-US" w:bidi="ar-SA"/>
      </w:rPr>
    </w:lvl>
    <w:lvl w:ilvl="3" w:tplc="C02CD618">
      <w:numFmt w:val="bullet"/>
      <w:lvlText w:val="•"/>
      <w:lvlJc w:val="left"/>
      <w:pPr>
        <w:ind w:left="3589" w:hanging="361"/>
      </w:pPr>
      <w:rPr>
        <w:rFonts w:hint="default"/>
        <w:lang w:val="en-NZ" w:eastAsia="en-US" w:bidi="ar-SA"/>
      </w:rPr>
    </w:lvl>
    <w:lvl w:ilvl="4" w:tplc="FDBA8104">
      <w:numFmt w:val="bullet"/>
      <w:lvlText w:val="•"/>
      <w:lvlJc w:val="left"/>
      <w:pPr>
        <w:ind w:left="4512" w:hanging="361"/>
      </w:pPr>
      <w:rPr>
        <w:rFonts w:hint="default"/>
        <w:lang w:val="en-NZ" w:eastAsia="en-US" w:bidi="ar-SA"/>
      </w:rPr>
    </w:lvl>
    <w:lvl w:ilvl="5" w:tplc="ED80E8B6">
      <w:numFmt w:val="bullet"/>
      <w:lvlText w:val="•"/>
      <w:lvlJc w:val="left"/>
      <w:pPr>
        <w:ind w:left="5435" w:hanging="361"/>
      </w:pPr>
      <w:rPr>
        <w:rFonts w:hint="default"/>
        <w:lang w:val="en-NZ" w:eastAsia="en-US" w:bidi="ar-SA"/>
      </w:rPr>
    </w:lvl>
    <w:lvl w:ilvl="6" w:tplc="247059F2">
      <w:numFmt w:val="bullet"/>
      <w:lvlText w:val="•"/>
      <w:lvlJc w:val="left"/>
      <w:pPr>
        <w:ind w:left="6358" w:hanging="361"/>
      </w:pPr>
      <w:rPr>
        <w:rFonts w:hint="default"/>
        <w:lang w:val="en-NZ" w:eastAsia="en-US" w:bidi="ar-SA"/>
      </w:rPr>
    </w:lvl>
    <w:lvl w:ilvl="7" w:tplc="013240BA">
      <w:numFmt w:val="bullet"/>
      <w:lvlText w:val="•"/>
      <w:lvlJc w:val="left"/>
      <w:pPr>
        <w:ind w:left="7281" w:hanging="361"/>
      </w:pPr>
      <w:rPr>
        <w:rFonts w:hint="default"/>
        <w:lang w:val="en-NZ" w:eastAsia="en-US" w:bidi="ar-SA"/>
      </w:rPr>
    </w:lvl>
    <w:lvl w:ilvl="8" w:tplc="83DE7D4E">
      <w:numFmt w:val="bullet"/>
      <w:lvlText w:val="•"/>
      <w:lvlJc w:val="left"/>
      <w:pPr>
        <w:ind w:left="8204" w:hanging="361"/>
      </w:pPr>
      <w:rPr>
        <w:rFonts w:hint="default"/>
        <w:lang w:val="en-NZ" w:eastAsia="en-US" w:bidi="ar-SA"/>
      </w:rPr>
    </w:lvl>
  </w:abstractNum>
  <w:abstractNum w:abstractNumId="26" w15:restartNumberingAfterBreak="0">
    <w:nsid w:val="77C818A5"/>
    <w:multiLevelType w:val="hybridMultilevel"/>
    <w:tmpl w:val="6A56D810"/>
    <w:lvl w:ilvl="0" w:tplc="57D0381A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8A40FD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9232F69A">
      <w:numFmt w:val="bullet"/>
      <w:lvlText w:val=""/>
      <w:lvlJc w:val="left"/>
      <w:pPr>
        <w:ind w:left="27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1430C0DC">
      <w:numFmt w:val="bullet"/>
      <w:lvlText w:val="•"/>
      <w:lvlJc w:val="left"/>
      <w:pPr>
        <w:ind w:left="3708" w:hanging="361"/>
      </w:pPr>
      <w:rPr>
        <w:rFonts w:hint="default"/>
        <w:lang w:val="en-NZ" w:eastAsia="en-US" w:bidi="ar-SA"/>
      </w:rPr>
    </w:lvl>
    <w:lvl w:ilvl="4" w:tplc="29F060D4">
      <w:numFmt w:val="bullet"/>
      <w:lvlText w:val="•"/>
      <w:lvlJc w:val="left"/>
      <w:pPr>
        <w:ind w:left="4716" w:hanging="361"/>
      </w:pPr>
      <w:rPr>
        <w:rFonts w:hint="default"/>
        <w:lang w:val="en-NZ" w:eastAsia="en-US" w:bidi="ar-SA"/>
      </w:rPr>
    </w:lvl>
    <w:lvl w:ilvl="5" w:tplc="197C08BA">
      <w:numFmt w:val="bullet"/>
      <w:lvlText w:val="•"/>
      <w:lvlJc w:val="left"/>
      <w:pPr>
        <w:ind w:left="5724" w:hanging="361"/>
      </w:pPr>
      <w:rPr>
        <w:rFonts w:hint="default"/>
        <w:lang w:val="en-NZ" w:eastAsia="en-US" w:bidi="ar-SA"/>
      </w:rPr>
    </w:lvl>
    <w:lvl w:ilvl="6" w:tplc="20885E8E">
      <w:numFmt w:val="bullet"/>
      <w:lvlText w:val="•"/>
      <w:lvlJc w:val="left"/>
      <w:pPr>
        <w:ind w:left="6733" w:hanging="361"/>
      </w:pPr>
      <w:rPr>
        <w:rFonts w:hint="default"/>
        <w:lang w:val="en-NZ" w:eastAsia="en-US" w:bidi="ar-SA"/>
      </w:rPr>
    </w:lvl>
    <w:lvl w:ilvl="7" w:tplc="C79C5728">
      <w:numFmt w:val="bullet"/>
      <w:lvlText w:val="•"/>
      <w:lvlJc w:val="left"/>
      <w:pPr>
        <w:ind w:left="7741" w:hanging="361"/>
      </w:pPr>
      <w:rPr>
        <w:rFonts w:hint="default"/>
        <w:lang w:val="en-NZ" w:eastAsia="en-US" w:bidi="ar-SA"/>
      </w:rPr>
    </w:lvl>
    <w:lvl w:ilvl="8" w:tplc="06EE24C2">
      <w:numFmt w:val="bullet"/>
      <w:lvlText w:val="•"/>
      <w:lvlJc w:val="left"/>
      <w:pPr>
        <w:ind w:left="8749" w:hanging="361"/>
      </w:pPr>
      <w:rPr>
        <w:rFonts w:hint="default"/>
        <w:lang w:val="en-NZ" w:eastAsia="en-US" w:bidi="ar-SA"/>
      </w:rPr>
    </w:lvl>
  </w:abstractNum>
  <w:abstractNum w:abstractNumId="27" w15:restartNumberingAfterBreak="0">
    <w:nsid w:val="7B524EA0"/>
    <w:multiLevelType w:val="hybridMultilevel"/>
    <w:tmpl w:val="471A2F44"/>
    <w:lvl w:ilvl="0" w:tplc="BFCEF294">
      <w:start w:val="1"/>
      <w:numFmt w:val="decimal"/>
      <w:lvlText w:val="%1."/>
      <w:lvlJc w:val="left"/>
      <w:pPr>
        <w:ind w:left="125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NZ" w:eastAsia="en-US" w:bidi="ar-SA"/>
      </w:rPr>
    </w:lvl>
    <w:lvl w:ilvl="1" w:tplc="A8D8D764">
      <w:start w:val="1"/>
      <w:numFmt w:val="decimal"/>
      <w:lvlText w:val="%2)"/>
      <w:lvlJc w:val="left"/>
      <w:pPr>
        <w:ind w:left="148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9FDA036C">
      <w:numFmt w:val="bullet"/>
      <w:lvlText w:val="•"/>
      <w:lvlJc w:val="left"/>
      <w:pPr>
        <w:ind w:left="2511" w:hanging="228"/>
      </w:pPr>
      <w:rPr>
        <w:rFonts w:hint="default"/>
        <w:lang w:val="en-NZ" w:eastAsia="en-US" w:bidi="ar-SA"/>
      </w:rPr>
    </w:lvl>
    <w:lvl w:ilvl="3" w:tplc="97065A82">
      <w:numFmt w:val="bullet"/>
      <w:lvlText w:val="•"/>
      <w:lvlJc w:val="left"/>
      <w:pPr>
        <w:ind w:left="3543" w:hanging="228"/>
      </w:pPr>
      <w:rPr>
        <w:rFonts w:hint="default"/>
        <w:lang w:val="en-NZ" w:eastAsia="en-US" w:bidi="ar-SA"/>
      </w:rPr>
    </w:lvl>
    <w:lvl w:ilvl="4" w:tplc="B07AAFAE">
      <w:numFmt w:val="bullet"/>
      <w:lvlText w:val="•"/>
      <w:lvlJc w:val="left"/>
      <w:pPr>
        <w:ind w:left="4575" w:hanging="228"/>
      </w:pPr>
      <w:rPr>
        <w:rFonts w:hint="default"/>
        <w:lang w:val="en-NZ" w:eastAsia="en-US" w:bidi="ar-SA"/>
      </w:rPr>
    </w:lvl>
    <w:lvl w:ilvl="5" w:tplc="2482E214">
      <w:numFmt w:val="bullet"/>
      <w:lvlText w:val="•"/>
      <w:lvlJc w:val="left"/>
      <w:pPr>
        <w:ind w:left="5607" w:hanging="228"/>
      </w:pPr>
      <w:rPr>
        <w:rFonts w:hint="default"/>
        <w:lang w:val="en-NZ" w:eastAsia="en-US" w:bidi="ar-SA"/>
      </w:rPr>
    </w:lvl>
    <w:lvl w:ilvl="6" w:tplc="D8F003AC">
      <w:numFmt w:val="bullet"/>
      <w:lvlText w:val="•"/>
      <w:lvlJc w:val="left"/>
      <w:pPr>
        <w:ind w:left="6639" w:hanging="228"/>
      </w:pPr>
      <w:rPr>
        <w:rFonts w:hint="default"/>
        <w:lang w:val="en-NZ" w:eastAsia="en-US" w:bidi="ar-SA"/>
      </w:rPr>
    </w:lvl>
    <w:lvl w:ilvl="7" w:tplc="5B92859A">
      <w:numFmt w:val="bullet"/>
      <w:lvlText w:val="•"/>
      <w:lvlJc w:val="left"/>
      <w:pPr>
        <w:ind w:left="7670" w:hanging="228"/>
      </w:pPr>
      <w:rPr>
        <w:rFonts w:hint="default"/>
        <w:lang w:val="en-NZ" w:eastAsia="en-US" w:bidi="ar-SA"/>
      </w:rPr>
    </w:lvl>
    <w:lvl w:ilvl="8" w:tplc="CC7C6F9A">
      <w:numFmt w:val="bullet"/>
      <w:lvlText w:val="•"/>
      <w:lvlJc w:val="left"/>
      <w:pPr>
        <w:ind w:left="8702" w:hanging="228"/>
      </w:pPr>
      <w:rPr>
        <w:rFonts w:hint="default"/>
        <w:lang w:val="en-NZ" w:eastAsia="en-US" w:bidi="ar-SA"/>
      </w:rPr>
    </w:lvl>
  </w:abstractNum>
  <w:num w:numId="1" w16cid:durableId="1419013677">
    <w:abstractNumId w:val="11"/>
  </w:num>
  <w:num w:numId="2" w16cid:durableId="551307323">
    <w:abstractNumId w:val="7"/>
  </w:num>
  <w:num w:numId="3" w16cid:durableId="319387301">
    <w:abstractNumId w:val="10"/>
  </w:num>
  <w:num w:numId="4" w16cid:durableId="1641492683">
    <w:abstractNumId w:val="23"/>
  </w:num>
  <w:num w:numId="5" w16cid:durableId="1544319436">
    <w:abstractNumId w:val="8"/>
  </w:num>
  <w:num w:numId="6" w16cid:durableId="1716541098">
    <w:abstractNumId w:val="3"/>
  </w:num>
  <w:num w:numId="7" w16cid:durableId="1702432588">
    <w:abstractNumId w:val="25"/>
  </w:num>
  <w:num w:numId="8" w16cid:durableId="1035741124">
    <w:abstractNumId w:val="17"/>
  </w:num>
  <w:num w:numId="9" w16cid:durableId="1714959299">
    <w:abstractNumId w:val="24"/>
  </w:num>
  <w:num w:numId="10" w16cid:durableId="1047677360">
    <w:abstractNumId w:val="12"/>
  </w:num>
  <w:num w:numId="11" w16cid:durableId="149102851">
    <w:abstractNumId w:val="20"/>
  </w:num>
  <w:num w:numId="12" w16cid:durableId="1862696565">
    <w:abstractNumId w:val="18"/>
  </w:num>
  <w:num w:numId="13" w16cid:durableId="1616257229">
    <w:abstractNumId w:val="13"/>
  </w:num>
  <w:num w:numId="14" w16cid:durableId="985400505">
    <w:abstractNumId w:val="6"/>
  </w:num>
  <w:num w:numId="15" w16cid:durableId="2061707845">
    <w:abstractNumId w:val="2"/>
  </w:num>
  <w:num w:numId="16" w16cid:durableId="719288902">
    <w:abstractNumId w:val="4"/>
  </w:num>
  <w:num w:numId="17" w16cid:durableId="1234051438">
    <w:abstractNumId w:val="1"/>
  </w:num>
  <w:num w:numId="18" w16cid:durableId="693072367">
    <w:abstractNumId w:val="16"/>
  </w:num>
  <w:num w:numId="19" w16cid:durableId="1304432637">
    <w:abstractNumId w:val="27"/>
  </w:num>
  <w:num w:numId="20" w16cid:durableId="304748648">
    <w:abstractNumId w:val="0"/>
  </w:num>
  <w:num w:numId="21" w16cid:durableId="1582136915">
    <w:abstractNumId w:val="14"/>
  </w:num>
  <w:num w:numId="22" w16cid:durableId="1599673335">
    <w:abstractNumId w:val="26"/>
  </w:num>
  <w:num w:numId="23" w16cid:durableId="48111081">
    <w:abstractNumId w:val="9"/>
  </w:num>
  <w:num w:numId="24" w16cid:durableId="2087990932">
    <w:abstractNumId w:val="21"/>
  </w:num>
  <w:num w:numId="25" w16cid:durableId="830950678">
    <w:abstractNumId w:val="10"/>
  </w:num>
  <w:num w:numId="26" w16cid:durableId="34775679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38839970">
    <w:abstractNumId w:val="22"/>
  </w:num>
  <w:num w:numId="28" w16cid:durableId="110899241">
    <w:abstractNumId w:val="5"/>
  </w:num>
  <w:num w:numId="29" w16cid:durableId="228272357">
    <w:abstractNumId w:val="15"/>
  </w:num>
  <w:num w:numId="30" w16cid:durableId="7872431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FB"/>
    <w:rsid w:val="00063127"/>
    <w:rsid w:val="000714C9"/>
    <w:rsid w:val="001171E1"/>
    <w:rsid w:val="001241C6"/>
    <w:rsid w:val="001D2571"/>
    <w:rsid w:val="00210AFB"/>
    <w:rsid w:val="002424A8"/>
    <w:rsid w:val="00265B67"/>
    <w:rsid w:val="002C05F8"/>
    <w:rsid w:val="003175CC"/>
    <w:rsid w:val="004A0A9B"/>
    <w:rsid w:val="004A5E0B"/>
    <w:rsid w:val="004A62D7"/>
    <w:rsid w:val="004D455B"/>
    <w:rsid w:val="004F04B0"/>
    <w:rsid w:val="005374AB"/>
    <w:rsid w:val="005C54C9"/>
    <w:rsid w:val="005E4027"/>
    <w:rsid w:val="005E5571"/>
    <w:rsid w:val="006010E7"/>
    <w:rsid w:val="0060225E"/>
    <w:rsid w:val="00603115"/>
    <w:rsid w:val="00615B37"/>
    <w:rsid w:val="00643517"/>
    <w:rsid w:val="007F048F"/>
    <w:rsid w:val="00804EC8"/>
    <w:rsid w:val="008E1644"/>
    <w:rsid w:val="00937C75"/>
    <w:rsid w:val="00966D49"/>
    <w:rsid w:val="00984A05"/>
    <w:rsid w:val="00A8302F"/>
    <w:rsid w:val="00AB11D0"/>
    <w:rsid w:val="00B73482"/>
    <w:rsid w:val="00B86FDE"/>
    <w:rsid w:val="00C146A2"/>
    <w:rsid w:val="00C42348"/>
    <w:rsid w:val="00C457F0"/>
    <w:rsid w:val="00C73C23"/>
    <w:rsid w:val="00D50343"/>
    <w:rsid w:val="00DB59D9"/>
    <w:rsid w:val="00DE4631"/>
    <w:rsid w:val="00DF7226"/>
    <w:rsid w:val="00DF7BCB"/>
    <w:rsid w:val="00E5420D"/>
    <w:rsid w:val="00EA778D"/>
    <w:rsid w:val="00EE70D3"/>
    <w:rsid w:val="00F20C11"/>
    <w:rsid w:val="00F35885"/>
    <w:rsid w:val="00F779C0"/>
    <w:rsid w:val="00F81A0E"/>
    <w:rsid w:val="00FD2EA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4FC6"/>
  <w15:docId w15:val="{FE87E071-D445-4710-B8C6-A154CD6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spacing w:before="21"/>
      <w:ind w:left="27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9" w:hanging="36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27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72"/>
      <w:outlineLvl w:val="3"/>
    </w:pPr>
    <w:rPr>
      <w:b/>
      <w:bCs/>
      <w:sz w:val="23"/>
      <w:szCs w:val="23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pPr>
      <w:ind w:left="54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20" w:hanging="481"/>
    </w:pPr>
  </w:style>
  <w:style w:type="paragraph" w:styleId="TOC2">
    <w:name w:val="toc 2"/>
    <w:basedOn w:val="Normal"/>
    <w:uiPriority w:val="1"/>
    <w:qFormat/>
    <w:pPr>
      <w:spacing w:before="123"/>
      <w:ind w:left="541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40"/>
      <w:ind w:left="3763" w:right="3495" w:hanging="31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7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C75"/>
    <w:rPr>
      <w:rFonts w:ascii="Calibri" w:eastAsia="Calibri" w:hAnsi="Calibri" w:cs="Calibr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75"/>
    <w:rPr>
      <w:rFonts w:ascii="Calibri" w:eastAsia="Calibri" w:hAnsi="Calibri" w:cs="Calibri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17"/>
    <w:rPr>
      <w:rFonts w:ascii="Segoe UI" w:eastAsia="Calibri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71"/>
    <w:rPr>
      <w:rFonts w:ascii="Calibri" w:eastAsia="Calibri" w:hAnsi="Calibri" w:cs="Calibr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71"/>
    <w:rPr>
      <w:rFonts w:ascii="Calibri" w:eastAsia="Calibri" w:hAnsi="Calibri" w:cs="Calibri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E5420D"/>
    <w:rPr>
      <w:rFonts w:ascii="Calibri" w:eastAsia="Calibri" w:hAnsi="Calibri" w:cs="Calibri"/>
      <w:b/>
      <w:bCs/>
      <w:sz w:val="24"/>
      <w:szCs w:val="24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E5420D"/>
    <w:rPr>
      <w:rFonts w:ascii="Calibri" w:eastAsia="Calibri" w:hAnsi="Calibri" w:cs="Calibri"/>
      <w:b/>
      <w:bCs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E5420D"/>
    <w:rPr>
      <w:rFonts w:ascii="Calibri" w:eastAsia="Calibri" w:hAnsi="Calibri" w:cs="Calibri"/>
      <w:lang w:val="en-NZ"/>
    </w:rPr>
  </w:style>
  <w:style w:type="character" w:styleId="Hyperlink">
    <w:name w:val="Hyperlink"/>
    <w:basedOn w:val="DefaultParagraphFont"/>
    <w:uiPriority w:val="99"/>
    <w:unhideWhenUsed/>
    <w:rsid w:val="00E542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core@canterbury.ac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kecore.nz/opportunit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akecore.nz/research-qc2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60E9-08CF-4F84-849A-D5D93A0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Nel</dc:creator>
  <cp:lastModifiedBy>Vicki Smith</cp:lastModifiedBy>
  <cp:revision>2</cp:revision>
  <dcterms:created xsi:type="dcterms:W3CDTF">2024-03-15T01:41:00Z</dcterms:created>
  <dcterms:modified xsi:type="dcterms:W3CDTF">2024-03-15T01:41:00Z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2022-07-31T00:00:00Z</vt:filetime>
  </property>
</Properties>
</file>